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34" w:rsidRDefault="00D33934" w:rsidP="00D33934">
      <w:pPr>
        <w:pStyle w:val="BodyText"/>
        <w:rPr>
          <w:rFonts w:ascii="Times New Roman"/>
          <w:sz w:val="20"/>
        </w:rPr>
      </w:pPr>
    </w:p>
    <w:p w:rsidR="00D33934" w:rsidRDefault="00D33934" w:rsidP="00D33934">
      <w:pPr>
        <w:pStyle w:val="BodyText"/>
        <w:rPr>
          <w:rFonts w:ascii="Times New Roman"/>
          <w:sz w:val="20"/>
        </w:rPr>
      </w:pPr>
    </w:p>
    <w:p w:rsidR="00D33934" w:rsidRDefault="00D33934" w:rsidP="00D33934">
      <w:pPr>
        <w:pStyle w:val="BodyText"/>
        <w:spacing w:before="228" w:after="1"/>
        <w:rPr>
          <w:rFonts w:ascii="Times New Roman"/>
          <w:sz w:val="20"/>
        </w:rPr>
      </w:pPr>
    </w:p>
    <w:p w:rsidR="00D33934" w:rsidRDefault="00D33934" w:rsidP="00D33934">
      <w:pPr>
        <w:pStyle w:val="BodyText"/>
        <w:ind w:left="3735"/>
        <w:rPr>
          <w:rFonts w:ascii="Times New Roman"/>
          <w:sz w:val="20"/>
        </w:rPr>
      </w:pPr>
      <w:r>
        <w:rPr>
          <w:rFonts w:ascii="Times New Roman"/>
          <w:noProof/>
          <w:sz w:val="20"/>
          <w:lang w:val="en-GB" w:eastAsia="en-GB"/>
        </w:rPr>
        <w:drawing>
          <wp:inline distT="0" distB="0" distL="0" distR="0" wp14:anchorId="53A166A6" wp14:editId="71EBD46E">
            <wp:extent cx="1585669" cy="17899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5669" cy="1789938"/>
                    </a:xfrm>
                    <a:prstGeom prst="rect">
                      <a:avLst/>
                    </a:prstGeom>
                  </pic:spPr>
                </pic:pic>
              </a:graphicData>
            </a:graphic>
          </wp:inline>
        </w:drawing>
      </w:r>
    </w:p>
    <w:p w:rsidR="00D33934" w:rsidRDefault="00D33934" w:rsidP="00D33934">
      <w:pPr>
        <w:pStyle w:val="BodyText"/>
        <w:spacing w:before="15"/>
        <w:rPr>
          <w:rFonts w:ascii="Times New Roman"/>
        </w:rPr>
      </w:pPr>
    </w:p>
    <w:p w:rsidR="00D33934" w:rsidRDefault="00D33934" w:rsidP="00D33934">
      <w:pPr>
        <w:pStyle w:val="Heading3"/>
        <w:spacing w:before="1"/>
        <w:ind w:left="2665" w:right="2349"/>
        <w:jc w:val="center"/>
      </w:pPr>
      <w:bookmarkStart w:id="0" w:name="DETERMINED_-_Admissions_Policy_-_2025_-_"/>
      <w:bookmarkEnd w:id="0"/>
      <w:r>
        <w:t>Clore</w:t>
      </w:r>
      <w:r>
        <w:rPr>
          <w:spacing w:val="-5"/>
        </w:rPr>
        <w:t xml:space="preserve"> </w:t>
      </w:r>
      <w:r>
        <w:t>Shalom</w:t>
      </w:r>
      <w:r>
        <w:rPr>
          <w:spacing w:val="-3"/>
        </w:rPr>
        <w:t xml:space="preserve"> </w:t>
      </w:r>
      <w:r>
        <w:rPr>
          <w:spacing w:val="-2"/>
        </w:rPr>
        <w:t>School</w:t>
      </w:r>
    </w:p>
    <w:p w:rsidR="00D33934" w:rsidRDefault="00D33934" w:rsidP="00D33934">
      <w:pPr>
        <w:pStyle w:val="BodyText"/>
        <w:rPr>
          <w:b/>
        </w:rPr>
      </w:pPr>
    </w:p>
    <w:p w:rsidR="00D33934" w:rsidRDefault="00D33934" w:rsidP="00D33934">
      <w:pPr>
        <w:pStyle w:val="BodyText"/>
        <w:spacing w:line="480" w:lineRule="auto"/>
        <w:ind w:left="2665" w:right="2344"/>
        <w:jc w:val="center"/>
      </w:pPr>
      <w:r>
        <w:t>Hugo</w:t>
      </w:r>
      <w:r>
        <w:rPr>
          <w:spacing w:val="-4"/>
        </w:rPr>
        <w:t xml:space="preserve"> </w:t>
      </w:r>
      <w:proofErr w:type="spellStart"/>
      <w:r>
        <w:t>Gryn</w:t>
      </w:r>
      <w:proofErr w:type="spellEnd"/>
      <w:r>
        <w:rPr>
          <w:spacing w:val="-8"/>
        </w:rPr>
        <w:t xml:space="preserve"> </w:t>
      </w:r>
      <w:r>
        <w:t>Way,</w:t>
      </w:r>
      <w:r>
        <w:rPr>
          <w:spacing w:val="-8"/>
        </w:rPr>
        <w:t xml:space="preserve"> </w:t>
      </w:r>
      <w:r>
        <w:t>Shenley</w:t>
      </w:r>
      <w:r>
        <w:rPr>
          <w:spacing w:val="-5"/>
        </w:rPr>
        <w:t xml:space="preserve"> </w:t>
      </w:r>
      <w:r>
        <w:t>Hertfordshire</w:t>
      </w:r>
      <w:r>
        <w:rPr>
          <w:spacing w:val="-5"/>
        </w:rPr>
        <w:t xml:space="preserve"> </w:t>
      </w:r>
      <w:r>
        <w:t>WD7</w:t>
      </w:r>
      <w:r>
        <w:rPr>
          <w:spacing w:val="-7"/>
        </w:rPr>
        <w:t xml:space="preserve"> </w:t>
      </w:r>
      <w:r>
        <w:t>9BL Tel: 01923 855631 Fax: 01923 853722</w:t>
      </w:r>
    </w:p>
    <w:p w:rsidR="00D33934" w:rsidRDefault="00D33934" w:rsidP="00D33934">
      <w:pPr>
        <w:pStyle w:val="Heading1"/>
        <w:spacing w:before="3"/>
        <w:ind w:right="14"/>
      </w:pPr>
      <w:r>
        <w:rPr>
          <w:color w:val="4F6128"/>
        </w:rPr>
        <w:t>Clore</w:t>
      </w:r>
      <w:r>
        <w:rPr>
          <w:color w:val="4F6128"/>
          <w:spacing w:val="-26"/>
        </w:rPr>
        <w:t xml:space="preserve"> </w:t>
      </w:r>
      <w:r>
        <w:rPr>
          <w:color w:val="4F6128"/>
        </w:rPr>
        <w:t>Shalom</w:t>
      </w:r>
      <w:r>
        <w:rPr>
          <w:color w:val="4F6128"/>
          <w:spacing w:val="-25"/>
        </w:rPr>
        <w:t xml:space="preserve"> </w:t>
      </w:r>
      <w:r>
        <w:rPr>
          <w:color w:val="4F6128"/>
          <w:spacing w:val="-2"/>
        </w:rPr>
        <w:t>School</w:t>
      </w:r>
    </w:p>
    <w:p w:rsidR="00D33934" w:rsidRDefault="00C13374" w:rsidP="00D33934">
      <w:pPr>
        <w:pStyle w:val="Heading2"/>
        <w:spacing w:before="487"/>
        <w:ind w:right="2349"/>
      </w:pPr>
      <w:r>
        <w:rPr>
          <w:color w:val="001F5F"/>
        </w:rPr>
        <w:t xml:space="preserve">Determined </w:t>
      </w:r>
      <w:r w:rsidR="00D33934">
        <w:rPr>
          <w:color w:val="001F5F"/>
        </w:rPr>
        <w:t>School</w:t>
      </w:r>
      <w:r w:rsidR="00D33934">
        <w:rPr>
          <w:color w:val="001F5F"/>
          <w:spacing w:val="-4"/>
        </w:rPr>
        <w:t xml:space="preserve"> </w:t>
      </w:r>
      <w:r w:rsidR="00D33934">
        <w:rPr>
          <w:color w:val="001F5F"/>
        </w:rPr>
        <w:t>Policy</w:t>
      </w:r>
      <w:r w:rsidR="00D33934">
        <w:rPr>
          <w:color w:val="001F5F"/>
          <w:spacing w:val="-1"/>
        </w:rPr>
        <w:t xml:space="preserve"> </w:t>
      </w:r>
      <w:r w:rsidR="00D33934">
        <w:rPr>
          <w:color w:val="001F5F"/>
          <w:spacing w:val="-4"/>
        </w:rPr>
        <w:t>for:</w:t>
      </w:r>
    </w:p>
    <w:p w:rsidR="00D33934" w:rsidRDefault="00D33934" w:rsidP="00D33934">
      <w:pPr>
        <w:spacing w:line="683" w:lineRule="exact"/>
        <w:ind w:left="326" w:right="11"/>
        <w:jc w:val="center"/>
        <w:rPr>
          <w:b/>
          <w:sz w:val="56"/>
        </w:rPr>
      </w:pPr>
      <w:r>
        <w:rPr>
          <w:b/>
          <w:color w:val="4F6128"/>
          <w:sz w:val="56"/>
        </w:rPr>
        <w:t>Reception</w:t>
      </w:r>
      <w:r>
        <w:rPr>
          <w:b/>
          <w:color w:val="4F6128"/>
          <w:spacing w:val="-15"/>
          <w:sz w:val="56"/>
        </w:rPr>
        <w:t xml:space="preserve"> </w:t>
      </w:r>
      <w:r>
        <w:rPr>
          <w:b/>
          <w:color w:val="4F6128"/>
          <w:sz w:val="56"/>
        </w:rPr>
        <w:t>Admissions</w:t>
      </w:r>
      <w:r>
        <w:rPr>
          <w:b/>
          <w:color w:val="4F6128"/>
          <w:spacing w:val="-16"/>
          <w:sz w:val="56"/>
        </w:rPr>
        <w:t xml:space="preserve"> </w:t>
      </w:r>
      <w:r w:rsidR="00056379">
        <w:rPr>
          <w:b/>
          <w:color w:val="4F6128"/>
          <w:sz w:val="56"/>
        </w:rPr>
        <w:t>2026</w:t>
      </w:r>
      <w:r>
        <w:rPr>
          <w:b/>
          <w:color w:val="4F6128"/>
          <w:spacing w:val="-15"/>
          <w:sz w:val="56"/>
        </w:rPr>
        <w:t xml:space="preserve"> </w:t>
      </w:r>
      <w:r>
        <w:rPr>
          <w:b/>
          <w:color w:val="4F6128"/>
          <w:sz w:val="56"/>
        </w:rPr>
        <w:t>-</w:t>
      </w:r>
      <w:r>
        <w:rPr>
          <w:b/>
          <w:color w:val="4F6128"/>
          <w:spacing w:val="-13"/>
          <w:sz w:val="56"/>
        </w:rPr>
        <w:t xml:space="preserve"> </w:t>
      </w:r>
      <w:r w:rsidR="00056379">
        <w:rPr>
          <w:b/>
          <w:color w:val="4F6128"/>
          <w:spacing w:val="-4"/>
          <w:sz w:val="56"/>
        </w:rPr>
        <w:t>2027</w:t>
      </w:r>
    </w:p>
    <w:p w:rsidR="00D33934" w:rsidRDefault="00D33934" w:rsidP="00D33934">
      <w:pPr>
        <w:tabs>
          <w:tab w:val="left" w:pos="5060"/>
        </w:tabs>
        <w:spacing w:before="576"/>
        <w:ind w:left="115"/>
        <w:rPr>
          <w:sz w:val="24"/>
        </w:rPr>
      </w:pPr>
      <w:r>
        <w:rPr>
          <w:b/>
          <w:sz w:val="24"/>
        </w:rPr>
        <w:t>Version</w:t>
      </w:r>
      <w:r>
        <w:rPr>
          <w:b/>
          <w:spacing w:val="-4"/>
          <w:sz w:val="24"/>
        </w:rPr>
        <w:t xml:space="preserve"> </w:t>
      </w:r>
      <w:r>
        <w:rPr>
          <w:b/>
          <w:sz w:val="24"/>
        </w:rPr>
        <w:t>date:</w:t>
      </w:r>
      <w:r w:rsidR="0077102F">
        <w:rPr>
          <w:b/>
          <w:sz w:val="24"/>
        </w:rPr>
        <w:t xml:space="preserve"> </w:t>
      </w:r>
      <w:r w:rsidR="0077102F" w:rsidRPr="0077102F">
        <w:rPr>
          <w:sz w:val="24"/>
        </w:rPr>
        <w:t>February 2025</w:t>
      </w:r>
      <w:r w:rsidRPr="0077102F">
        <w:rPr>
          <w:sz w:val="24"/>
        </w:rPr>
        <w:tab/>
      </w:r>
      <w:r>
        <w:rPr>
          <w:b/>
          <w:sz w:val="24"/>
        </w:rPr>
        <w:t>Review</w:t>
      </w:r>
      <w:r>
        <w:rPr>
          <w:b/>
          <w:spacing w:val="-4"/>
          <w:sz w:val="24"/>
        </w:rPr>
        <w:t xml:space="preserve"> </w:t>
      </w:r>
      <w:r>
        <w:rPr>
          <w:b/>
          <w:sz w:val="24"/>
        </w:rPr>
        <w:t xml:space="preserve">date: </w:t>
      </w:r>
      <w:r w:rsidR="000A29E0">
        <w:rPr>
          <w:sz w:val="24"/>
        </w:rPr>
        <w:t>March 2026</w:t>
      </w:r>
    </w:p>
    <w:p w:rsidR="00D33934" w:rsidRDefault="00D33934" w:rsidP="00D33934">
      <w:pPr>
        <w:tabs>
          <w:tab w:val="left" w:pos="5060"/>
        </w:tabs>
        <w:spacing w:before="276"/>
        <w:ind w:left="115"/>
        <w:rPr>
          <w:sz w:val="24"/>
        </w:rPr>
      </w:pPr>
      <w:r>
        <w:rPr>
          <w:b/>
          <w:sz w:val="24"/>
        </w:rPr>
        <w:t>Responsibility:</w:t>
      </w:r>
      <w:r>
        <w:rPr>
          <w:b/>
          <w:spacing w:val="-5"/>
          <w:sz w:val="24"/>
        </w:rPr>
        <w:t xml:space="preserve"> </w:t>
      </w:r>
      <w:r>
        <w:rPr>
          <w:sz w:val="24"/>
        </w:rPr>
        <w:t>Governing</w:t>
      </w:r>
      <w:r>
        <w:rPr>
          <w:spacing w:val="-5"/>
          <w:sz w:val="24"/>
        </w:rPr>
        <w:t xml:space="preserve"> </w:t>
      </w:r>
      <w:r>
        <w:rPr>
          <w:spacing w:val="-4"/>
          <w:sz w:val="24"/>
        </w:rPr>
        <w:t>Body</w:t>
      </w:r>
      <w:r>
        <w:rPr>
          <w:sz w:val="24"/>
        </w:rPr>
        <w:tab/>
      </w:r>
      <w:r>
        <w:rPr>
          <w:b/>
          <w:sz w:val="24"/>
        </w:rPr>
        <w:t>Monitoring:</w:t>
      </w:r>
      <w:r>
        <w:rPr>
          <w:b/>
          <w:spacing w:val="-2"/>
          <w:sz w:val="24"/>
        </w:rPr>
        <w:t xml:space="preserve"> </w:t>
      </w:r>
      <w:r>
        <w:rPr>
          <w:spacing w:val="-2"/>
          <w:sz w:val="24"/>
        </w:rPr>
        <w:t>Governors</w:t>
      </w:r>
    </w:p>
    <w:p w:rsidR="00D33934" w:rsidRDefault="00D33934" w:rsidP="00D33934">
      <w:pPr>
        <w:pStyle w:val="BodyText"/>
        <w:rPr>
          <w:sz w:val="24"/>
        </w:rPr>
      </w:pPr>
    </w:p>
    <w:p w:rsidR="00D33934" w:rsidRDefault="003A357C" w:rsidP="00D33934">
      <w:pPr>
        <w:pStyle w:val="BodyText"/>
        <w:spacing w:before="254"/>
        <w:rPr>
          <w:sz w:val="24"/>
        </w:rPr>
      </w:pPr>
      <w:r>
        <w:rPr>
          <w:noProof/>
          <w:lang w:val="en-GB" w:eastAsia="en-GB"/>
        </w:rPr>
        <w:drawing>
          <wp:anchor distT="0" distB="0" distL="114300" distR="114300" simplePos="0" relativeHeight="251659264" behindDoc="0" locked="0" layoutInCell="1" allowOverlap="1">
            <wp:simplePos x="0" y="0"/>
            <wp:positionH relativeFrom="column">
              <wp:posOffset>1955800</wp:posOffset>
            </wp:positionH>
            <wp:positionV relativeFrom="paragraph">
              <wp:posOffset>344805</wp:posOffset>
            </wp:positionV>
            <wp:extent cx="457200" cy="438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14:sizeRelH relativeFrom="page">
              <wp14:pctWidth>0</wp14:pctWidth>
            </wp14:sizeRelH>
            <wp14:sizeRelV relativeFrom="page">
              <wp14:pctHeight>0</wp14:pctHeight>
            </wp14:sizeRelV>
          </wp:anchor>
        </w:drawing>
      </w:r>
    </w:p>
    <w:p w:rsidR="00D33934" w:rsidRDefault="00D33934" w:rsidP="003A357C">
      <w:pPr>
        <w:tabs>
          <w:tab w:val="left" w:pos="6779"/>
          <w:tab w:val="left" w:pos="7533"/>
        </w:tabs>
        <w:ind w:left="115"/>
        <w:rPr>
          <w:sz w:val="24"/>
        </w:rPr>
      </w:pPr>
      <w:proofErr w:type="spellStart"/>
      <w:r>
        <w:rPr>
          <w:b/>
          <w:sz w:val="24"/>
        </w:rPr>
        <w:t>Headteacher’s</w:t>
      </w:r>
      <w:proofErr w:type="spellEnd"/>
      <w:r>
        <w:rPr>
          <w:b/>
          <w:spacing w:val="-4"/>
          <w:sz w:val="24"/>
        </w:rPr>
        <w:t xml:space="preserve"> </w:t>
      </w:r>
      <w:r>
        <w:rPr>
          <w:b/>
          <w:spacing w:val="-2"/>
          <w:sz w:val="24"/>
        </w:rPr>
        <w:t>signature:</w:t>
      </w:r>
      <w:r w:rsidR="003A357C" w:rsidRPr="003A357C">
        <w:rPr>
          <w:noProof/>
          <w:lang w:eastAsia="en-GB"/>
        </w:rPr>
        <w:t xml:space="preserve"> </w:t>
      </w:r>
      <w:r w:rsidR="003A357C">
        <w:rPr>
          <w:b/>
          <w:sz w:val="24"/>
        </w:rPr>
        <w:tab/>
      </w:r>
      <w:r>
        <w:rPr>
          <w:b/>
          <w:spacing w:val="-2"/>
          <w:sz w:val="24"/>
        </w:rPr>
        <w:t>Date:</w:t>
      </w:r>
      <w:r>
        <w:rPr>
          <w:b/>
          <w:sz w:val="24"/>
        </w:rPr>
        <w:tab/>
      </w:r>
      <w:r w:rsidR="003A357C">
        <w:rPr>
          <w:sz w:val="24"/>
        </w:rPr>
        <w:t>7</w:t>
      </w:r>
      <w:r w:rsidR="003A357C" w:rsidRPr="003A357C">
        <w:rPr>
          <w:sz w:val="24"/>
          <w:vertAlign w:val="superscript"/>
        </w:rPr>
        <w:t>th</w:t>
      </w:r>
      <w:r w:rsidR="003A357C">
        <w:rPr>
          <w:sz w:val="24"/>
        </w:rPr>
        <w:t xml:space="preserve"> February 2025</w:t>
      </w:r>
    </w:p>
    <w:p w:rsidR="003A357C" w:rsidRDefault="003A357C" w:rsidP="003A357C">
      <w:pPr>
        <w:tabs>
          <w:tab w:val="left" w:pos="6779"/>
          <w:tab w:val="left" w:pos="7533"/>
        </w:tabs>
        <w:ind w:left="115"/>
        <w:rPr>
          <w:sz w:val="24"/>
        </w:rPr>
      </w:pPr>
    </w:p>
    <w:p w:rsidR="003A357C" w:rsidRDefault="003A357C" w:rsidP="003A357C">
      <w:pPr>
        <w:tabs>
          <w:tab w:val="left" w:pos="6779"/>
          <w:tab w:val="left" w:pos="7533"/>
        </w:tabs>
        <w:ind w:left="115"/>
        <w:rPr>
          <w:sz w:val="24"/>
        </w:rPr>
      </w:pPr>
    </w:p>
    <w:p w:rsidR="003A357C" w:rsidRPr="003A357C" w:rsidRDefault="003A357C" w:rsidP="003A357C">
      <w:pPr>
        <w:tabs>
          <w:tab w:val="left" w:pos="6779"/>
          <w:tab w:val="left" w:pos="7533"/>
        </w:tabs>
        <w:rPr>
          <w:b/>
          <w:spacing w:val="-2"/>
          <w:sz w:val="24"/>
        </w:rPr>
        <w:sectPr w:rsidR="003A357C" w:rsidRPr="003A357C" w:rsidSect="00D33934">
          <w:headerReference w:type="even" r:id="rId9"/>
          <w:headerReference w:type="default" r:id="rId10"/>
          <w:footerReference w:type="even" r:id="rId11"/>
          <w:footerReference w:type="default" r:id="rId12"/>
          <w:headerReference w:type="first" r:id="rId13"/>
          <w:footerReference w:type="first" r:id="rId14"/>
          <w:pgSz w:w="11910" w:h="16840"/>
          <w:pgMar w:top="1920" w:right="1320" w:bottom="280" w:left="1000" w:header="720" w:footer="720" w:gutter="0"/>
          <w:cols w:space="720"/>
        </w:sectPr>
      </w:pPr>
    </w:p>
    <w:p w:rsidR="00D33934" w:rsidRDefault="003A357C" w:rsidP="003A357C">
      <w:pPr>
        <w:spacing w:before="137"/>
        <w:ind w:right="38"/>
        <w:rPr>
          <w:b/>
          <w:spacing w:val="-2"/>
          <w:sz w:val="24"/>
        </w:rPr>
      </w:pPr>
      <w:r>
        <w:rPr>
          <w:b/>
          <w:noProof/>
          <w:sz w:val="24"/>
          <w:lang w:val="en-GB" w:eastAsia="en-GB"/>
        </w:rPr>
        <w:drawing>
          <wp:anchor distT="0" distB="0" distL="114300" distR="114300" simplePos="0" relativeHeight="251658240" behindDoc="0" locked="0" layoutInCell="1" allowOverlap="1">
            <wp:simplePos x="0" y="0"/>
            <wp:positionH relativeFrom="column">
              <wp:posOffset>1336675</wp:posOffset>
            </wp:positionH>
            <wp:positionV relativeFrom="paragraph">
              <wp:posOffset>136525</wp:posOffset>
            </wp:positionV>
            <wp:extent cx="1548765" cy="5727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765" cy="572770"/>
                    </a:xfrm>
                    <a:prstGeom prst="rect">
                      <a:avLst/>
                    </a:prstGeom>
                    <a:noFill/>
                  </pic:spPr>
                </pic:pic>
              </a:graphicData>
            </a:graphic>
            <wp14:sizeRelH relativeFrom="page">
              <wp14:pctWidth>0</wp14:pctWidth>
            </wp14:sizeRelH>
            <wp14:sizeRelV relativeFrom="page">
              <wp14:pctHeight>0</wp14:pctHeight>
            </wp14:sizeRelV>
          </wp:anchor>
        </w:drawing>
      </w:r>
      <w:r w:rsidR="00D33934">
        <w:rPr>
          <w:b/>
          <w:sz w:val="24"/>
        </w:rPr>
        <w:t>Chair</w:t>
      </w:r>
      <w:r w:rsidR="00D33934">
        <w:rPr>
          <w:b/>
          <w:spacing w:val="-14"/>
          <w:sz w:val="24"/>
        </w:rPr>
        <w:t xml:space="preserve"> </w:t>
      </w:r>
      <w:r w:rsidR="00D33934">
        <w:rPr>
          <w:b/>
          <w:sz w:val="24"/>
        </w:rPr>
        <w:t>of</w:t>
      </w:r>
      <w:r w:rsidR="00D33934">
        <w:rPr>
          <w:b/>
          <w:spacing w:val="-14"/>
          <w:sz w:val="24"/>
        </w:rPr>
        <w:t xml:space="preserve"> </w:t>
      </w:r>
      <w:r w:rsidR="00D33934">
        <w:rPr>
          <w:b/>
          <w:sz w:val="24"/>
        </w:rPr>
        <w:t xml:space="preserve">Governor’s </w:t>
      </w:r>
      <w:r>
        <w:rPr>
          <w:b/>
          <w:sz w:val="24"/>
        </w:rPr>
        <w:t>s</w:t>
      </w:r>
      <w:r w:rsidR="00D33934">
        <w:rPr>
          <w:b/>
          <w:spacing w:val="-2"/>
          <w:sz w:val="24"/>
        </w:rPr>
        <w:t>ignature</w:t>
      </w:r>
      <w:r>
        <w:rPr>
          <w:b/>
          <w:spacing w:val="-2"/>
          <w:sz w:val="24"/>
        </w:rPr>
        <w:t xml:space="preserve">:                        </w:t>
      </w:r>
    </w:p>
    <w:p w:rsidR="00D33934" w:rsidRDefault="00D33934" w:rsidP="003A357C">
      <w:pPr>
        <w:tabs>
          <w:tab w:val="left" w:pos="869"/>
        </w:tabs>
        <w:spacing w:before="274"/>
        <w:ind w:left="116"/>
        <w:rPr>
          <w:sz w:val="24"/>
        </w:rPr>
        <w:sectPr w:rsidR="00D33934">
          <w:type w:val="continuous"/>
          <w:pgSz w:w="11910" w:h="16840"/>
          <w:pgMar w:top="1920" w:right="1320" w:bottom="280" w:left="1000" w:header="720" w:footer="720" w:gutter="0"/>
          <w:cols w:num="2" w:space="720" w:equalWidth="0">
            <w:col w:w="2090" w:space="4573"/>
            <w:col w:w="2927"/>
          </w:cols>
        </w:sectPr>
      </w:pPr>
      <w:r>
        <w:br w:type="column"/>
      </w:r>
      <w:r>
        <w:rPr>
          <w:b/>
          <w:spacing w:val="-2"/>
          <w:sz w:val="24"/>
        </w:rPr>
        <w:t>Date:</w:t>
      </w:r>
      <w:r>
        <w:rPr>
          <w:b/>
          <w:sz w:val="24"/>
        </w:rPr>
        <w:tab/>
      </w:r>
      <w:proofErr w:type="gramStart"/>
      <w:r w:rsidR="003A357C">
        <w:rPr>
          <w:sz w:val="24"/>
        </w:rPr>
        <w:t>7</w:t>
      </w:r>
      <w:r w:rsidR="003A357C" w:rsidRPr="003A357C">
        <w:rPr>
          <w:sz w:val="24"/>
          <w:vertAlign w:val="superscript"/>
        </w:rPr>
        <w:t>th</w:t>
      </w:r>
      <w:proofErr w:type="gramEnd"/>
      <w:r w:rsidR="003A357C">
        <w:rPr>
          <w:sz w:val="24"/>
        </w:rPr>
        <w:t xml:space="preserve"> February 2025</w:t>
      </w:r>
    </w:p>
    <w:p w:rsidR="00D33934" w:rsidRDefault="00D33934" w:rsidP="00D33934">
      <w:pPr>
        <w:pStyle w:val="BodyText"/>
        <w:spacing w:before="90"/>
      </w:pPr>
    </w:p>
    <w:p w:rsidR="00D33934" w:rsidRDefault="00D33934" w:rsidP="00D33934">
      <w:pPr>
        <w:pStyle w:val="Heading3"/>
      </w:pPr>
      <w:r>
        <w:rPr>
          <w:spacing w:val="-2"/>
        </w:rPr>
        <w:t>Process</w:t>
      </w:r>
    </w:p>
    <w:p w:rsidR="00D33934" w:rsidRDefault="00D33934" w:rsidP="00D33934">
      <w:pPr>
        <w:pStyle w:val="ListParagraph"/>
        <w:numPr>
          <w:ilvl w:val="0"/>
          <w:numId w:val="9"/>
        </w:numPr>
        <w:tabs>
          <w:tab w:val="left" w:pos="800"/>
        </w:tabs>
        <w:spacing w:before="1"/>
        <w:ind w:right="456"/>
      </w:pPr>
      <w:r>
        <w:t>The Governing Body meets annually to agree the policy and criteria for the following</w:t>
      </w:r>
      <w:r>
        <w:rPr>
          <w:spacing w:val="28"/>
        </w:rPr>
        <w:t xml:space="preserve"> </w:t>
      </w:r>
      <w:r>
        <w:t>year.</w:t>
      </w:r>
      <w:r>
        <w:rPr>
          <w:spacing w:val="40"/>
        </w:rPr>
        <w:t xml:space="preserve"> </w:t>
      </w:r>
      <w:r>
        <w:t>These</w:t>
      </w:r>
      <w:r>
        <w:rPr>
          <w:spacing w:val="37"/>
        </w:rPr>
        <w:t xml:space="preserve"> </w:t>
      </w:r>
      <w:r>
        <w:t>are</w:t>
      </w:r>
      <w:r>
        <w:rPr>
          <w:spacing w:val="33"/>
        </w:rPr>
        <w:t xml:space="preserve"> </w:t>
      </w:r>
      <w:r>
        <w:t>then made</w:t>
      </w:r>
      <w:r>
        <w:rPr>
          <w:spacing w:val="33"/>
        </w:rPr>
        <w:t xml:space="preserve"> </w:t>
      </w:r>
      <w:r>
        <w:t>available</w:t>
      </w:r>
      <w:r>
        <w:rPr>
          <w:spacing w:val="33"/>
        </w:rPr>
        <w:t xml:space="preserve"> </w:t>
      </w:r>
      <w:r>
        <w:t>for</w:t>
      </w:r>
      <w:r>
        <w:rPr>
          <w:spacing w:val="33"/>
        </w:rPr>
        <w:t xml:space="preserve"> </w:t>
      </w:r>
      <w:r>
        <w:t>a</w:t>
      </w:r>
      <w:r>
        <w:rPr>
          <w:spacing w:val="31"/>
        </w:rPr>
        <w:t xml:space="preserve"> </w:t>
      </w:r>
      <w:r>
        <w:t>consultation period</w:t>
      </w:r>
      <w:r>
        <w:rPr>
          <w:spacing w:val="33"/>
        </w:rPr>
        <w:t xml:space="preserve"> </w:t>
      </w:r>
      <w:r>
        <w:t>on</w:t>
      </w:r>
      <w:r>
        <w:rPr>
          <w:spacing w:val="32"/>
        </w:rPr>
        <w:t xml:space="preserve"> </w:t>
      </w:r>
      <w:r>
        <w:t>our</w:t>
      </w:r>
      <w:r>
        <w:rPr>
          <w:spacing w:val="36"/>
        </w:rPr>
        <w:t xml:space="preserve"> </w:t>
      </w:r>
      <w:r>
        <w:t>website</w:t>
      </w:r>
      <w:r>
        <w:rPr>
          <w:spacing w:val="33"/>
        </w:rPr>
        <w:t xml:space="preserve"> </w:t>
      </w:r>
      <w:r>
        <w:t>and through the Local Authority.</w:t>
      </w:r>
    </w:p>
    <w:p w:rsidR="00D33934" w:rsidRDefault="00D33934" w:rsidP="00D33934">
      <w:pPr>
        <w:pStyle w:val="ListParagraph"/>
        <w:numPr>
          <w:ilvl w:val="0"/>
          <w:numId w:val="9"/>
        </w:numPr>
        <w:tabs>
          <w:tab w:val="left" w:pos="800"/>
        </w:tabs>
        <w:spacing w:before="1"/>
        <w:ind w:right="334"/>
      </w:pPr>
      <w:r>
        <w:t xml:space="preserve">The application of the admissions criteria, should there be more applicants than places, is the responsibility of the governors for applying them without </w:t>
      </w:r>
      <w:proofErr w:type="spellStart"/>
      <w:r>
        <w:t>favour</w:t>
      </w:r>
      <w:proofErr w:type="spellEnd"/>
      <w:r>
        <w:t>.</w:t>
      </w:r>
    </w:p>
    <w:p w:rsidR="00D33934" w:rsidRDefault="00D33934" w:rsidP="00D33934">
      <w:pPr>
        <w:pStyle w:val="Heading3"/>
        <w:spacing w:before="267"/>
      </w:pPr>
      <w:r>
        <w:t>Applying</w:t>
      </w:r>
      <w:r>
        <w:rPr>
          <w:spacing w:val="-4"/>
        </w:rPr>
        <w:t xml:space="preserve"> </w:t>
      </w:r>
      <w:r>
        <w:t>for</w:t>
      </w:r>
      <w:r>
        <w:rPr>
          <w:spacing w:val="-2"/>
        </w:rPr>
        <w:t xml:space="preserve"> </w:t>
      </w:r>
      <w:r>
        <w:t xml:space="preserve">a </w:t>
      </w:r>
      <w:r>
        <w:rPr>
          <w:spacing w:val="-4"/>
        </w:rPr>
        <w:t>Place</w:t>
      </w:r>
    </w:p>
    <w:p w:rsidR="00D33934" w:rsidRDefault="00D33934" w:rsidP="00D33934">
      <w:pPr>
        <w:pStyle w:val="ListParagraph"/>
        <w:numPr>
          <w:ilvl w:val="0"/>
          <w:numId w:val="9"/>
        </w:numPr>
        <w:tabs>
          <w:tab w:val="left" w:pos="800"/>
        </w:tabs>
        <w:spacing w:before="1"/>
        <w:ind w:right="198"/>
      </w:pPr>
      <w:r>
        <w:t>We</w:t>
      </w:r>
      <w:r>
        <w:rPr>
          <w:spacing w:val="-3"/>
        </w:rPr>
        <w:t xml:space="preserve"> </w:t>
      </w:r>
      <w:r>
        <w:t>invite all</w:t>
      </w:r>
      <w:r>
        <w:rPr>
          <w:spacing w:val="-2"/>
        </w:rPr>
        <w:t xml:space="preserve"> </w:t>
      </w:r>
      <w:r>
        <w:t>parents who are</w:t>
      </w:r>
      <w:r>
        <w:rPr>
          <w:spacing w:val="-1"/>
        </w:rPr>
        <w:t xml:space="preserve"> </w:t>
      </w:r>
      <w:r>
        <w:t>interested in</w:t>
      </w:r>
      <w:r>
        <w:rPr>
          <w:spacing w:val="-4"/>
        </w:rPr>
        <w:t xml:space="preserve"> </w:t>
      </w:r>
      <w:r>
        <w:t>considering applying</w:t>
      </w:r>
      <w:r>
        <w:rPr>
          <w:spacing w:val="-1"/>
        </w:rPr>
        <w:t xml:space="preserve"> </w:t>
      </w:r>
      <w:r>
        <w:t>for</w:t>
      </w:r>
      <w:r>
        <w:rPr>
          <w:spacing w:val="-1"/>
        </w:rPr>
        <w:t xml:space="preserve"> </w:t>
      </w:r>
      <w:r>
        <w:t>places to visit to</w:t>
      </w:r>
      <w:r>
        <w:rPr>
          <w:spacing w:val="-1"/>
        </w:rPr>
        <w:t xml:space="preserve"> </w:t>
      </w:r>
      <w:r>
        <w:t>hear</w:t>
      </w:r>
      <w:r>
        <w:rPr>
          <w:spacing w:val="-1"/>
        </w:rPr>
        <w:t xml:space="preserve"> </w:t>
      </w:r>
      <w:r>
        <w:t>about the school, ask questions and see round the school.</w:t>
      </w:r>
    </w:p>
    <w:p w:rsidR="00D33934" w:rsidRDefault="00D33934" w:rsidP="00D33934">
      <w:pPr>
        <w:pStyle w:val="ListParagraph"/>
        <w:numPr>
          <w:ilvl w:val="0"/>
          <w:numId w:val="9"/>
        </w:numPr>
        <w:tabs>
          <w:tab w:val="left" w:pos="800"/>
        </w:tabs>
        <w:spacing w:before="1"/>
        <w:ind w:right="481"/>
      </w:pPr>
      <w:r>
        <w:t>We</w:t>
      </w:r>
      <w:r>
        <w:rPr>
          <w:spacing w:val="-1"/>
        </w:rPr>
        <w:t xml:space="preserve"> </w:t>
      </w:r>
      <w:r>
        <w:t>use</w:t>
      </w:r>
      <w:r>
        <w:rPr>
          <w:spacing w:val="-1"/>
        </w:rPr>
        <w:t xml:space="preserve"> </w:t>
      </w:r>
      <w:r>
        <w:t>Local Authority</w:t>
      </w:r>
      <w:r>
        <w:rPr>
          <w:spacing w:val="-3"/>
        </w:rPr>
        <w:t xml:space="preserve"> </w:t>
      </w:r>
      <w:r>
        <w:t>systems</w:t>
      </w:r>
      <w:r>
        <w:rPr>
          <w:spacing w:val="-1"/>
        </w:rPr>
        <w:t xml:space="preserve"> </w:t>
      </w:r>
      <w:r>
        <w:t>for all</w:t>
      </w:r>
      <w:r>
        <w:rPr>
          <w:spacing w:val="-2"/>
        </w:rPr>
        <w:t xml:space="preserve"> </w:t>
      </w:r>
      <w:r>
        <w:t>applications. Parents apply for places at the school on their home Local Authority’s application form.</w:t>
      </w:r>
    </w:p>
    <w:p w:rsidR="00214C25" w:rsidRDefault="00D33934" w:rsidP="003A357C">
      <w:pPr>
        <w:pStyle w:val="ListParagraph"/>
        <w:numPr>
          <w:ilvl w:val="0"/>
          <w:numId w:val="9"/>
        </w:numPr>
        <w:tabs>
          <w:tab w:val="left" w:pos="800"/>
        </w:tabs>
        <w:ind w:right="139"/>
      </w:pPr>
      <w:r>
        <w:t>Parents are requested to complete the school’s Supplementary Information Form (SIF) and Certificate</w:t>
      </w:r>
      <w:r>
        <w:rPr>
          <w:spacing w:val="-3"/>
        </w:rPr>
        <w:t xml:space="preserve"> </w:t>
      </w:r>
      <w:r>
        <w:t>of</w:t>
      </w:r>
      <w:r>
        <w:rPr>
          <w:spacing w:val="-1"/>
        </w:rPr>
        <w:t xml:space="preserve"> </w:t>
      </w:r>
      <w:r>
        <w:t>Religious</w:t>
      </w:r>
      <w:r>
        <w:rPr>
          <w:spacing w:val="-3"/>
        </w:rPr>
        <w:t xml:space="preserve"> </w:t>
      </w:r>
      <w:r>
        <w:t>Practice (CRP).</w:t>
      </w:r>
      <w:r>
        <w:rPr>
          <w:spacing w:val="40"/>
        </w:rPr>
        <w:t xml:space="preserve"> </w:t>
      </w:r>
      <w:r>
        <w:t>These</w:t>
      </w:r>
      <w:r>
        <w:rPr>
          <w:spacing w:val="-3"/>
        </w:rPr>
        <w:t xml:space="preserve"> </w:t>
      </w:r>
      <w:r>
        <w:t>must</w:t>
      </w:r>
      <w:r>
        <w:rPr>
          <w:spacing w:val="-3"/>
        </w:rPr>
        <w:t xml:space="preserve"> </w:t>
      </w:r>
      <w:r>
        <w:t>reach the</w:t>
      </w:r>
      <w:r>
        <w:rPr>
          <w:spacing w:val="-1"/>
        </w:rPr>
        <w:t xml:space="preserve"> </w:t>
      </w:r>
      <w:r>
        <w:t>school</w:t>
      </w:r>
      <w:r>
        <w:rPr>
          <w:spacing w:val="-3"/>
        </w:rPr>
        <w:t xml:space="preserve"> </w:t>
      </w:r>
      <w:r>
        <w:t>office by</w:t>
      </w:r>
      <w:r w:rsidR="00B1737C">
        <w:rPr>
          <w:spacing w:val="-2"/>
        </w:rPr>
        <w:t xml:space="preserve"> 15</w:t>
      </w:r>
      <w:r w:rsidR="00B1737C" w:rsidRPr="00B1737C">
        <w:rPr>
          <w:spacing w:val="-2"/>
          <w:vertAlign w:val="superscript"/>
        </w:rPr>
        <w:t>th</w:t>
      </w:r>
      <w:r w:rsidR="00B1737C">
        <w:rPr>
          <w:spacing w:val="-2"/>
        </w:rPr>
        <w:t xml:space="preserve"> January 2026. </w:t>
      </w:r>
      <w:r>
        <w:t>If a</w:t>
      </w:r>
      <w:r>
        <w:rPr>
          <w:spacing w:val="-2"/>
        </w:rPr>
        <w:t xml:space="preserve"> </w:t>
      </w:r>
      <w:r>
        <w:t>SIF</w:t>
      </w:r>
      <w:r>
        <w:rPr>
          <w:spacing w:val="-4"/>
        </w:rPr>
        <w:t xml:space="preserve"> </w:t>
      </w:r>
      <w:r>
        <w:t>and/or</w:t>
      </w:r>
      <w:r>
        <w:rPr>
          <w:spacing w:val="-5"/>
        </w:rPr>
        <w:t xml:space="preserve"> </w:t>
      </w:r>
      <w:r>
        <w:t>CRP</w:t>
      </w:r>
      <w:r>
        <w:rPr>
          <w:spacing w:val="-1"/>
        </w:rPr>
        <w:t xml:space="preserve"> </w:t>
      </w:r>
      <w:r>
        <w:t>are</w:t>
      </w:r>
      <w:r>
        <w:rPr>
          <w:spacing w:val="-3"/>
        </w:rPr>
        <w:t xml:space="preserve"> </w:t>
      </w:r>
      <w:r>
        <w:t>not</w:t>
      </w:r>
      <w:r>
        <w:rPr>
          <w:spacing w:val="-4"/>
        </w:rPr>
        <w:t xml:space="preserve"> </w:t>
      </w:r>
      <w:r>
        <w:t>completed,</w:t>
      </w:r>
      <w:r>
        <w:rPr>
          <w:spacing w:val="-2"/>
        </w:rPr>
        <w:t xml:space="preserve"> </w:t>
      </w:r>
      <w:r>
        <w:t>the</w:t>
      </w:r>
      <w:r>
        <w:rPr>
          <w:spacing w:val="-4"/>
        </w:rPr>
        <w:t xml:space="preserve"> </w:t>
      </w:r>
      <w:r>
        <w:t>Governing</w:t>
      </w:r>
      <w:r>
        <w:rPr>
          <w:spacing w:val="-3"/>
        </w:rPr>
        <w:t xml:space="preserve"> </w:t>
      </w:r>
      <w:r>
        <w:t>Body</w:t>
      </w:r>
      <w:r>
        <w:rPr>
          <w:spacing w:val="-2"/>
        </w:rPr>
        <w:t xml:space="preserve"> </w:t>
      </w:r>
      <w:r>
        <w:t>will</w:t>
      </w:r>
      <w:r>
        <w:rPr>
          <w:spacing w:val="-2"/>
        </w:rPr>
        <w:t xml:space="preserve"> </w:t>
      </w:r>
      <w:r>
        <w:t>apply</w:t>
      </w:r>
      <w:r>
        <w:rPr>
          <w:spacing w:val="-4"/>
        </w:rPr>
        <w:t xml:space="preserve"> </w:t>
      </w:r>
      <w:r>
        <w:t>the</w:t>
      </w:r>
      <w:r>
        <w:rPr>
          <w:spacing w:val="-4"/>
        </w:rPr>
        <w:t xml:space="preserve"> </w:t>
      </w:r>
      <w:r>
        <w:t>admissions</w:t>
      </w:r>
      <w:r>
        <w:rPr>
          <w:spacing w:val="-2"/>
        </w:rPr>
        <w:t xml:space="preserve"> </w:t>
      </w:r>
      <w:r>
        <w:t>arrangements using the information submitted on the online application form only which may result in the application being given a lower priority.</w:t>
      </w:r>
      <w:r>
        <w:rPr>
          <w:spacing w:val="40"/>
        </w:rPr>
        <w:t xml:space="preserve"> </w:t>
      </w:r>
      <w:r>
        <w:t>Only the SIF and CRP are accepted.</w:t>
      </w:r>
      <w:r>
        <w:rPr>
          <w:spacing w:val="40"/>
        </w:rPr>
        <w:t xml:space="preserve"> </w:t>
      </w:r>
      <w:r>
        <w:t xml:space="preserve">These forms are both are available to download from our website as well as on the Hertfordshire County Council website - </w:t>
      </w:r>
      <w:hyperlink r:id="rId16">
        <w:r>
          <w:rPr>
            <w:color w:val="0000FF"/>
            <w:u w:val="single" w:color="0000FF"/>
          </w:rPr>
          <w:t>www.hertfordshire.gov.uk/admissions</w:t>
        </w:r>
      </w:hyperlink>
      <w:r>
        <w:t>.</w:t>
      </w:r>
    </w:p>
    <w:p w:rsidR="00D33934" w:rsidRDefault="00D33934" w:rsidP="00D33934">
      <w:pPr>
        <w:pStyle w:val="BodyText"/>
      </w:pPr>
    </w:p>
    <w:p w:rsidR="00D33934" w:rsidRDefault="00D33934" w:rsidP="00D33934">
      <w:pPr>
        <w:pStyle w:val="Heading3"/>
        <w:spacing w:before="1"/>
      </w:pPr>
      <w:r>
        <w:t>Allocation</w:t>
      </w:r>
      <w:r>
        <w:rPr>
          <w:spacing w:val="-5"/>
        </w:rPr>
        <w:t xml:space="preserve"> </w:t>
      </w:r>
      <w:r>
        <w:t>of</w:t>
      </w:r>
      <w:r>
        <w:rPr>
          <w:spacing w:val="-2"/>
        </w:rPr>
        <w:t xml:space="preserve"> Places</w:t>
      </w:r>
    </w:p>
    <w:p w:rsidR="00D33934" w:rsidRPr="007B5C8D" w:rsidRDefault="00D33934" w:rsidP="00D33934">
      <w:pPr>
        <w:pStyle w:val="ListParagraph"/>
        <w:numPr>
          <w:ilvl w:val="0"/>
          <w:numId w:val="9"/>
        </w:numPr>
        <w:tabs>
          <w:tab w:val="left" w:pos="800"/>
        </w:tabs>
        <w:spacing w:line="279" w:lineRule="exact"/>
      </w:pPr>
      <w:r w:rsidRPr="007B5C8D">
        <w:t>Our</w:t>
      </w:r>
      <w:r w:rsidRPr="007B5C8D">
        <w:rPr>
          <w:spacing w:val="-5"/>
        </w:rPr>
        <w:t xml:space="preserve"> </w:t>
      </w:r>
      <w:r w:rsidRPr="007B5C8D">
        <w:t>published</w:t>
      </w:r>
      <w:r w:rsidRPr="007B5C8D">
        <w:rPr>
          <w:spacing w:val="-1"/>
        </w:rPr>
        <w:t xml:space="preserve"> </w:t>
      </w:r>
      <w:r w:rsidRPr="007B5C8D">
        <w:t>admissions</w:t>
      </w:r>
      <w:r w:rsidRPr="007B5C8D">
        <w:rPr>
          <w:spacing w:val="-4"/>
        </w:rPr>
        <w:t xml:space="preserve"> </w:t>
      </w:r>
      <w:r w:rsidRPr="007B5C8D">
        <w:t>number</w:t>
      </w:r>
      <w:r w:rsidRPr="007B5C8D">
        <w:rPr>
          <w:spacing w:val="-1"/>
        </w:rPr>
        <w:t xml:space="preserve"> </w:t>
      </w:r>
      <w:r w:rsidRPr="007B5C8D">
        <w:t>is</w:t>
      </w:r>
      <w:r w:rsidRPr="007B5C8D">
        <w:rPr>
          <w:spacing w:val="-4"/>
        </w:rPr>
        <w:t xml:space="preserve"> </w:t>
      </w:r>
      <w:r w:rsidRPr="007B5C8D">
        <w:rPr>
          <w:spacing w:val="-5"/>
        </w:rPr>
        <w:t>30.</w:t>
      </w:r>
    </w:p>
    <w:p w:rsidR="00D33934" w:rsidRDefault="00D33934" w:rsidP="00D33934">
      <w:pPr>
        <w:pStyle w:val="ListParagraph"/>
        <w:numPr>
          <w:ilvl w:val="0"/>
          <w:numId w:val="9"/>
        </w:numPr>
        <w:tabs>
          <w:tab w:val="left" w:pos="800"/>
        </w:tabs>
        <w:ind w:right="169"/>
      </w:pPr>
      <w:r w:rsidRPr="007B5C8D">
        <w:t>We</w:t>
      </w:r>
      <w:r w:rsidRPr="007B5C8D">
        <w:rPr>
          <w:spacing w:val="-13"/>
        </w:rPr>
        <w:t xml:space="preserve"> </w:t>
      </w:r>
      <w:r w:rsidRPr="007B5C8D">
        <w:t>give</w:t>
      </w:r>
      <w:r w:rsidRPr="007B5C8D">
        <w:rPr>
          <w:spacing w:val="-12"/>
        </w:rPr>
        <w:t xml:space="preserve"> </w:t>
      </w:r>
      <w:r w:rsidRPr="007B5C8D">
        <w:t>priority</w:t>
      </w:r>
      <w:r w:rsidRPr="007B5C8D">
        <w:rPr>
          <w:spacing w:val="12"/>
        </w:rPr>
        <w:t xml:space="preserve"> </w:t>
      </w:r>
      <w:r w:rsidRPr="007B5C8D">
        <w:t>to</w:t>
      </w:r>
      <w:r w:rsidRPr="007B5C8D">
        <w:rPr>
          <w:spacing w:val="-12"/>
        </w:rPr>
        <w:t xml:space="preserve"> </w:t>
      </w:r>
      <w:r w:rsidRPr="007B5C8D">
        <w:t>applicants</w:t>
      </w:r>
      <w:r w:rsidRPr="007B5C8D">
        <w:rPr>
          <w:spacing w:val="-13"/>
        </w:rPr>
        <w:t xml:space="preserve"> </w:t>
      </w:r>
      <w:r w:rsidRPr="007B5C8D">
        <w:t>who</w:t>
      </w:r>
      <w:r w:rsidRPr="007B5C8D">
        <w:rPr>
          <w:spacing w:val="-12"/>
        </w:rPr>
        <w:t xml:space="preserve"> </w:t>
      </w:r>
      <w:r w:rsidRPr="007B5C8D">
        <w:t>can</w:t>
      </w:r>
      <w:r w:rsidRPr="007B5C8D">
        <w:rPr>
          <w:spacing w:val="-13"/>
        </w:rPr>
        <w:t xml:space="preserve"> </w:t>
      </w:r>
      <w:r w:rsidRPr="007B5C8D">
        <w:t>demonstrate</w:t>
      </w:r>
      <w:r w:rsidRPr="007B5C8D">
        <w:rPr>
          <w:spacing w:val="-12"/>
        </w:rPr>
        <w:t xml:space="preserve"> </w:t>
      </w:r>
      <w:r w:rsidRPr="007B5C8D">
        <w:t>Jewish</w:t>
      </w:r>
      <w:r w:rsidRPr="007B5C8D">
        <w:rPr>
          <w:spacing w:val="-12"/>
        </w:rPr>
        <w:t xml:space="preserve"> </w:t>
      </w:r>
      <w:r w:rsidRPr="007B5C8D">
        <w:t>religious</w:t>
      </w:r>
      <w:r w:rsidRPr="007B5C8D">
        <w:rPr>
          <w:spacing w:val="-13"/>
        </w:rPr>
        <w:t xml:space="preserve"> </w:t>
      </w:r>
      <w:r w:rsidRPr="007B5C8D">
        <w:t>practice</w:t>
      </w:r>
      <w:r w:rsidRPr="007B5C8D">
        <w:rPr>
          <w:spacing w:val="-12"/>
        </w:rPr>
        <w:t xml:space="preserve"> </w:t>
      </w:r>
      <w:r w:rsidRPr="007B5C8D">
        <w:t>by</w:t>
      </w:r>
      <w:r w:rsidRPr="007B5C8D">
        <w:rPr>
          <w:spacing w:val="-16"/>
        </w:rPr>
        <w:t xml:space="preserve"> </w:t>
      </w:r>
      <w:r w:rsidRPr="007B5C8D">
        <w:t>the</w:t>
      </w:r>
      <w:r w:rsidRPr="007B5C8D">
        <w:rPr>
          <w:spacing w:val="-14"/>
        </w:rPr>
        <w:t xml:space="preserve"> </w:t>
      </w:r>
      <w:r w:rsidRPr="007B5C8D">
        <w:t>completion</w:t>
      </w:r>
      <w:r w:rsidRPr="007B5C8D">
        <w:rPr>
          <w:spacing w:val="-17"/>
        </w:rPr>
        <w:t xml:space="preserve"> </w:t>
      </w:r>
      <w:r w:rsidRPr="007B5C8D">
        <w:t xml:space="preserve">of </w:t>
      </w:r>
      <w:r w:rsidRPr="007B5C8D">
        <w:rPr>
          <w:spacing w:val="-4"/>
        </w:rPr>
        <w:t>a</w:t>
      </w:r>
      <w:r w:rsidRPr="007B5C8D">
        <w:rPr>
          <w:spacing w:val="-14"/>
        </w:rPr>
        <w:t xml:space="preserve"> </w:t>
      </w:r>
      <w:r w:rsidRPr="007B5C8D">
        <w:rPr>
          <w:spacing w:val="-4"/>
        </w:rPr>
        <w:t>Certificate</w:t>
      </w:r>
      <w:r w:rsidRPr="007B5C8D">
        <w:rPr>
          <w:spacing w:val="-16"/>
        </w:rPr>
        <w:t xml:space="preserve"> </w:t>
      </w:r>
      <w:r w:rsidRPr="007B5C8D">
        <w:rPr>
          <w:spacing w:val="-4"/>
        </w:rPr>
        <w:t>of</w:t>
      </w:r>
      <w:r w:rsidRPr="007B5C8D">
        <w:rPr>
          <w:spacing w:val="-14"/>
        </w:rPr>
        <w:t xml:space="preserve"> </w:t>
      </w:r>
      <w:r w:rsidRPr="007B5C8D">
        <w:rPr>
          <w:spacing w:val="-4"/>
        </w:rPr>
        <w:t>Religious</w:t>
      </w:r>
      <w:r w:rsidRPr="007B5C8D">
        <w:rPr>
          <w:spacing w:val="-16"/>
        </w:rPr>
        <w:t xml:space="preserve"> </w:t>
      </w:r>
      <w:r w:rsidRPr="007B5C8D">
        <w:rPr>
          <w:spacing w:val="-4"/>
        </w:rPr>
        <w:t>Practice</w:t>
      </w:r>
      <w:r w:rsidRPr="007B5C8D">
        <w:rPr>
          <w:spacing w:val="-14"/>
        </w:rPr>
        <w:t xml:space="preserve"> </w:t>
      </w:r>
      <w:r w:rsidRPr="007B5C8D">
        <w:rPr>
          <w:spacing w:val="-4"/>
        </w:rPr>
        <w:t>(CRP).</w:t>
      </w:r>
      <w:r w:rsidRPr="007B5C8D">
        <w:t xml:space="preserve"> </w:t>
      </w:r>
    </w:p>
    <w:p w:rsidR="00214C25" w:rsidRPr="00214C25" w:rsidRDefault="00214C25" w:rsidP="00214C25">
      <w:pPr>
        <w:pStyle w:val="NormalWeb"/>
        <w:numPr>
          <w:ilvl w:val="0"/>
          <w:numId w:val="9"/>
        </w:numPr>
        <w:rPr>
          <w:rFonts w:ascii="Calibri" w:hAnsi="Calibri" w:cs="Calibri"/>
          <w:color w:val="000000"/>
          <w:sz w:val="22"/>
          <w:szCs w:val="22"/>
        </w:rPr>
      </w:pPr>
      <w:r w:rsidRPr="00214C25">
        <w:rPr>
          <w:rFonts w:ascii="Calibri" w:hAnsi="Calibri" w:cs="Calibri"/>
          <w:color w:val="000000"/>
          <w:sz w:val="22"/>
          <w:szCs w:val="22"/>
        </w:rPr>
        <w:t>Comp</w:t>
      </w:r>
      <w:r w:rsidRPr="00214C25">
        <w:rPr>
          <w:rFonts w:ascii="Calibri" w:hAnsi="Calibri" w:cs="Calibri"/>
          <w:color w:val="000000"/>
          <w:sz w:val="22"/>
          <w:szCs w:val="22"/>
        </w:rPr>
        <w:t>letion of a SIF in itself does not</w:t>
      </w:r>
      <w:r w:rsidRPr="00214C25">
        <w:rPr>
          <w:rFonts w:ascii="Calibri" w:hAnsi="Calibri" w:cs="Calibri"/>
          <w:color w:val="000000"/>
          <w:sz w:val="22"/>
          <w:szCs w:val="22"/>
        </w:rPr>
        <w:t xml:space="preserve"> prioritise an applicant</w:t>
      </w:r>
      <w:r w:rsidR="003A357C">
        <w:rPr>
          <w:rFonts w:ascii="Calibri" w:hAnsi="Calibri" w:cs="Calibri"/>
          <w:color w:val="000000"/>
          <w:sz w:val="22"/>
          <w:szCs w:val="22"/>
        </w:rPr>
        <w:t>.</w:t>
      </w:r>
    </w:p>
    <w:p w:rsidR="00D33934" w:rsidRDefault="00D33934" w:rsidP="00D33934">
      <w:pPr>
        <w:pStyle w:val="ListParagraph"/>
        <w:numPr>
          <w:ilvl w:val="0"/>
          <w:numId w:val="9"/>
        </w:numPr>
        <w:tabs>
          <w:tab w:val="left" w:pos="800"/>
        </w:tabs>
        <w:ind w:right="630"/>
      </w:pPr>
      <w:r>
        <w:t>An Admissions Committee</w:t>
      </w:r>
      <w:r>
        <w:rPr>
          <w:spacing w:val="-2"/>
        </w:rPr>
        <w:t xml:space="preserve"> </w:t>
      </w:r>
      <w:r>
        <w:t>of the Governors, comprising</w:t>
      </w:r>
      <w:r>
        <w:rPr>
          <w:spacing w:val="-1"/>
        </w:rPr>
        <w:t xml:space="preserve"> </w:t>
      </w:r>
      <w:r>
        <w:t xml:space="preserve">at least </w:t>
      </w:r>
      <w:proofErr w:type="gramStart"/>
      <w:r>
        <w:t>3</w:t>
      </w:r>
      <w:proofErr w:type="gramEnd"/>
      <w:r>
        <w:t xml:space="preserve"> Governors, may meet to process admission applications or delegate this responsibility to the Headteacher and Admissions Officer, as appropriate.</w:t>
      </w:r>
    </w:p>
    <w:p w:rsidR="00D33934" w:rsidRDefault="00D33934" w:rsidP="00D33934">
      <w:pPr>
        <w:pStyle w:val="ListParagraph"/>
        <w:numPr>
          <w:ilvl w:val="0"/>
          <w:numId w:val="9"/>
        </w:numPr>
        <w:tabs>
          <w:tab w:val="left" w:pos="800"/>
        </w:tabs>
        <w:spacing w:before="2"/>
        <w:ind w:right="165"/>
      </w:pPr>
      <w:r>
        <w:t>Should</w:t>
      </w:r>
      <w:r>
        <w:rPr>
          <w:spacing w:val="23"/>
        </w:rPr>
        <w:t xml:space="preserve"> </w:t>
      </w:r>
      <w:r>
        <w:t>a</w:t>
      </w:r>
      <w:r>
        <w:rPr>
          <w:spacing w:val="24"/>
        </w:rPr>
        <w:t xml:space="preserve"> </w:t>
      </w:r>
      <w:r>
        <w:t>further</w:t>
      </w:r>
      <w:r>
        <w:rPr>
          <w:spacing w:val="28"/>
        </w:rPr>
        <w:t xml:space="preserve"> </w:t>
      </w:r>
      <w:r>
        <w:t>place</w:t>
      </w:r>
      <w:r>
        <w:rPr>
          <w:spacing w:val="25"/>
        </w:rPr>
        <w:t xml:space="preserve"> </w:t>
      </w:r>
      <w:r>
        <w:t>become</w:t>
      </w:r>
      <w:r>
        <w:rPr>
          <w:spacing w:val="22"/>
        </w:rPr>
        <w:t xml:space="preserve"> </w:t>
      </w:r>
      <w:r>
        <w:t>available</w:t>
      </w:r>
      <w:r>
        <w:rPr>
          <w:spacing w:val="24"/>
        </w:rPr>
        <w:t xml:space="preserve"> </w:t>
      </w:r>
      <w:r>
        <w:t>after</w:t>
      </w:r>
      <w:r>
        <w:rPr>
          <w:spacing w:val="22"/>
        </w:rPr>
        <w:t xml:space="preserve"> </w:t>
      </w:r>
      <w:r>
        <w:t>initial</w:t>
      </w:r>
      <w:r>
        <w:rPr>
          <w:spacing w:val="21"/>
        </w:rPr>
        <w:t xml:space="preserve"> </w:t>
      </w:r>
      <w:r>
        <w:t>allocations,</w:t>
      </w:r>
      <w:r>
        <w:rPr>
          <w:spacing w:val="24"/>
        </w:rPr>
        <w:t xml:space="preserve"> </w:t>
      </w:r>
      <w:r>
        <w:t>the</w:t>
      </w:r>
      <w:r>
        <w:rPr>
          <w:spacing w:val="25"/>
        </w:rPr>
        <w:t xml:space="preserve"> </w:t>
      </w:r>
      <w:r>
        <w:t>criteria</w:t>
      </w:r>
      <w:r>
        <w:rPr>
          <w:spacing w:val="22"/>
        </w:rPr>
        <w:t xml:space="preserve"> </w:t>
      </w:r>
      <w:r>
        <w:t>are</w:t>
      </w:r>
      <w:r>
        <w:rPr>
          <w:spacing w:val="22"/>
        </w:rPr>
        <w:t xml:space="preserve"> </w:t>
      </w:r>
      <w:r>
        <w:t>re-applied</w:t>
      </w:r>
      <w:r>
        <w:rPr>
          <w:spacing w:val="24"/>
        </w:rPr>
        <w:t xml:space="preserve"> </w:t>
      </w:r>
      <w:r>
        <w:t>to all those on the register of continued interest at that time. The register of continued interest</w:t>
      </w:r>
      <w:r>
        <w:rPr>
          <w:spacing w:val="40"/>
        </w:rPr>
        <w:t xml:space="preserve"> </w:t>
      </w:r>
      <w:r>
        <w:t>comprises all children for whom applications have been</w:t>
      </w:r>
      <w:r>
        <w:rPr>
          <w:spacing w:val="-2"/>
        </w:rPr>
        <w:t xml:space="preserve"> </w:t>
      </w:r>
      <w:r>
        <w:t>received but</w:t>
      </w:r>
      <w:r>
        <w:rPr>
          <w:spacing w:val="-1"/>
        </w:rPr>
        <w:t xml:space="preserve"> </w:t>
      </w:r>
      <w:r>
        <w:t>for whom places have not yet been allocated.</w:t>
      </w:r>
    </w:p>
    <w:p w:rsidR="00D33934" w:rsidRDefault="00D33934" w:rsidP="00D33934">
      <w:pPr>
        <w:pStyle w:val="ListParagraph"/>
        <w:numPr>
          <w:ilvl w:val="0"/>
          <w:numId w:val="9"/>
        </w:numPr>
        <w:tabs>
          <w:tab w:val="left" w:pos="800"/>
        </w:tabs>
        <w:ind w:right="489"/>
      </w:pPr>
      <w:r>
        <w:t>The school maintains continued interest lists throughout the allocation process and on an</w:t>
      </w:r>
      <w:r>
        <w:rPr>
          <w:spacing w:val="80"/>
        </w:rPr>
        <w:t xml:space="preserve"> </w:t>
      </w:r>
      <w:r>
        <w:t>ongoing</w:t>
      </w:r>
      <w:r>
        <w:rPr>
          <w:spacing w:val="38"/>
        </w:rPr>
        <w:t xml:space="preserve"> </w:t>
      </w:r>
      <w:r>
        <w:t>basis</w:t>
      </w:r>
      <w:r>
        <w:rPr>
          <w:spacing w:val="38"/>
        </w:rPr>
        <w:t xml:space="preserve"> </w:t>
      </w:r>
      <w:r>
        <w:t>to facilitate both the initial allocation process and any in-year admissions.</w:t>
      </w:r>
    </w:p>
    <w:p w:rsidR="00056379" w:rsidRDefault="00056379" w:rsidP="00056379">
      <w:pPr>
        <w:pStyle w:val="ListParagraph"/>
        <w:tabs>
          <w:tab w:val="left" w:pos="800"/>
        </w:tabs>
        <w:ind w:right="489" w:firstLine="0"/>
      </w:pPr>
    </w:p>
    <w:p w:rsidR="00D33934" w:rsidRDefault="00056379" w:rsidP="00056379">
      <w:pPr>
        <w:tabs>
          <w:tab w:val="left" w:pos="800"/>
        </w:tabs>
        <w:ind w:right="309"/>
      </w:pPr>
      <w:r>
        <w:t>I</w:t>
      </w:r>
      <w:r w:rsidR="00D33934">
        <w:t>nitial</w:t>
      </w:r>
      <w:r w:rsidR="00D33934" w:rsidRPr="00056379">
        <w:rPr>
          <w:spacing w:val="-3"/>
        </w:rPr>
        <w:t xml:space="preserve"> </w:t>
      </w:r>
      <w:r w:rsidR="00D33934">
        <w:t>allocation</w:t>
      </w:r>
      <w:r w:rsidR="00D33934" w:rsidRPr="00056379">
        <w:rPr>
          <w:spacing w:val="-3"/>
        </w:rPr>
        <w:t xml:space="preserve"> </w:t>
      </w:r>
      <w:r w:rsidR="00D33934">
        <w:t>is</w:t>
      </w:r>
      <w:r w:rsidR="00D33934" w:rsidRPr="00056379">
        <w:rPr>
          <w:spacing w:val="-5"/>
        </w:rPr>
        <w:t xml:space="preserve"> </w:t>
      </w:r>
      <w:r w:rsidR="00D33934">
        <w:t>to</w:t>
      </w:r>
      <w:r w:rsidR="00D33934" w:rsidRPr="00056379">
        <w:rPr>
          <w:spacing w:val="-1"/>
        </w:rPr>
        <w:t xml:space="preserve"> </w:t>
      </w:r>
      <w:r w:rsidR="00F82071">
        <w:t>children with an</w:t>
      </w:r>
      <w:r w:rsidR="00D33934" w:rsidRPr="00056379">
        <w:rPr>
          <w:spacing w:val="-4"/>
        </w:rPr>
        <w:t xml:space="preserve"> </w:t>
      </w:r>
      <w:r w:rsidR="00D33934">
        <w:t>EHC</w:t>
      </w:r>
      <w:r w:rsidR="00D33934" w:rsidRPr="00056379">
        <w:rPr>
          <w:spacing w:val="-5"/>
        </w:rPr>
        <w:t xml:space="preserve"> </w:t>
      </w:r>
      <w:r w:rsidR="00D33934">
        <w:t>plan</w:t>
      </w:r>
      <w:r w:rsidR="00D33934" w:rsidRPr="00056379">
        <w:rPr>
          <w:spacing w:val="-3"/>
        </w:rPr>
        <w:t xml:space="preserve"> </w:t>
      </w:r>
      <w:r w:rsidR="00D33934">
        <w:t>which</w:t>
      </w:r>
      <w:r w:rsidR="00D33934" w:rsidRPr="00056379">
        <w:rPr>
          <w:spacing w:val="-3"/>
        </w:rPr>
        <w:t xml:space="preserve"> </w:t>
      </w:r>
      <w:r w:rsidR="00D33934">
        <w:t>names Clore</w:t>
      </w:r>
      <w:r w:rsidR="00D33934" w:rsidRPr="00056379">
        <w:rPr>
          <w:spacing w:val="-2"/>
        </w:rPr>
        <w:t xml:space="preserve"> </w:t>
      </w:r>
      <w:r w:rsidR="00D33934">
        <w:t>Shalom</w:t>
      </w:r>
      <w:r w:rsidR="00D33934" w:rsidRPr="00056379">
        <w:rPr>
          <w:spacing w:val="-4"/>
        </w:rPr>
        <w:t xml:space="preserve"> </w:t>
      </w:r>
      <w:r w:rsidR="00D33934">
        <w:t>School. In the event of over-subscription, places will then be offered in the following order:</w:t>
      </w:r>
    </w:p>
    <w:p w:rsidR="00056379" w:rsidRDefault="00056379" w:rsidP="00056379">
      <w:pPr>
        <w:tabs>
          <w:tab w:val="left" w:pos="800"/>
        </w:tabs>
        <w:ind w:right="309"/>
      </w:pPr>
    </w:p>
    <w:p w:rsidR="00D33934" w:rsidRPr="00056379" w:rsidRDefault="00B842E6" w:rsidP="00056379">
      <w:pPr>
        <w:pStyle w:val="ListParagraph"/>
        <w:numPr>
          <w:ilvl w:val="0"/>
          <w:numId w:val="9"/>
        </w:numPr>
        <w:tabs>
          <w:tab w:val="left" w:pos="1160"/>
        </w:tabs>
        <w:ind w:right="254"/>
      </w:pPr>
      <w:r w:rsidRPr="00056379">
        <w:t>C</w:t>
      </w:r>
      <w:r w:rsidR="00D33934" w:rsidRPr="00056379">
        <w:t>hildren</w:t>
      </w:r>
      <w:r w:rsidR="00D33934" w:rsidRPr="00056379">
        <w:rPr>
          <w:spacing w:val="-2"/>
        </w:rPr>
        <w:t xml:space="preserve"> </w:t>
      </w:r>
      <w:r w:rsidR="00D33934" w:rsidRPr="00056379">
        <w:t>looked</w:t>
      </w:r>
      <w:r w:rsidR="00D33934" w:rsidRPr="00056379">
        <w:rPr>
          <w:spacing w:val="-2"/>
        </w:rPr>
        <w:t xml:space="preserve"> </w:t>
      </w:r>
      <w:r w:rsidR="00D33934" w:rsidRPr="00056379">
        <w:t>after</w:t>
      </w:r>
      <w:r w:rsidR="00D33934" w:rsidRPr="00056379">
        <w:rPr>
          <w:spacing w:val="-5"/>
        </w:rPr>
        <w:t xml:space="preserve"> </w:t>
      </w:r>
      <w:r w:rsidR="00D33934" w:rsidRPr="00056379">
        <w:t>and</w:t>
      </w:r>
      <w:r w:rsidR="00D33934" w:rsidRPr="00056379">
        <w:rPr>
          <w:spacing w:val="-4"/>
        </w:rPr>
        <w:t xml:space="preserve"> </w:t>
      </w:r>
      <w:r w:rsidR="00D33934" w:rsidRPr="00056379">
        <w:t>children</w:t>
      </w:r>
      <w:r w:rsidR="00D33934" w:rsidRPr="00056379">
        <w:rPr>
          <w:spacing w:val="-2"/>
        </w:rPr>
        <w:t xml:space="preserve"> </w:t>
      </w:r>
      <w:r w:rsidR="00D33934" w:rsidRPr="00056379">
        <w:t>who</w:t>
      </w:r>
      <w:r w:rsidR="00D33934" w:rsidRPr="00056379">
        <w:rPr>
          <w:spacing w:val="-3"/>
        </w:rPr>
        <w:t xml:space="preserve"> </w:t>
      </w:r>
      <w:r w:rsidR="00D33934" w:rsidRPr="00056379">
        <w:t>were</w:t>
      </w:r>
      <w:r w:rsidR="00D33934" w:rsidRPr="00056379">
        <w:rPr>
          <w:spacing w:val="-4"/>
        </w:rPr>
        <w:t xml:space="preserve"> </w:t>
      </w:r>
      <w:r w:rsidR="00D33934" w:rsidRPr="00056379">
        <w:t>looked</w:t>
      </w:r>
      <w:r w:rsidR="00D33934" w:rsidRPr="00056379">
        <w:rPr>
          <w:spacing w:val="-2"/>
        </w:rPr>
        <w:t xml:space="preserve"> </w:t>
      </w:r>
      <w:r w:rsidR="00D33934" w:rsidRPr="00056379">
        <w:t>after</w:t>
      </w:r>
      <w:r w:rsidR="00D33934" w:rsidRPr="00056379">
        <w:rPr>
          <w:spacing w:val="-5"/>
        </w:rPr>
        <w:t xml:space="preserve"> </w:t>
      </w:r>
      <w:r w:rsidR="00D33934" w:rsidRPr="00056379">
        <w:t>but</w:t>
      </w:r>
      <w:r w:rsidR="00D33934" w:rsidRPr="00056379">
        <w:rPr>
          <w:spacing w:val="-2"/>
        </w:rPr>
        <w:t xml:space="preserve"> </w:t>
      </w:r>
      <w:r w:rsidR="00D33934" w:rsidRPr="00056379">
        <w:t>ceased</w:t>
      </w:r>
      <w:r w:rsidR="00D33934" w:rsidRPr="00056379">
        <w:rPr>
          <w:spacing w:val="-2"/>
        </w:rPr>
        <w:t xml:space="preserve"> </w:t>
      </w:r>
      <w:r w:rsidR="00D33934" w:rsidRPr="00056379">
        <w:t>to</w:t>
      </w:r>
      <w:r w:rsidR="00D33934" w:rsidRPr="00056379">
        <w:rPr>
          <w:spacing w:val="-2"/>
        </w:rPr>
        <w:t xml:space="preserve"> </w:t>
      </w:r>
      <w:r w:rsidR="00D33934" w:rsidRPr="00056379">
        <w:t>be</w:t>
      </w:r>
      <w:r w:rsidR="00D33934" w:rsidRPr="00056379">
        <w:rPr>
          <w:spacing w:val="-2"/>
        </w:rPr>
        <w:t xml:space="preserve"> </w:t>
      </w:r>
      <w:r w:rsidR="00D33934" w:rsidRPr="00056379">
        <w:t xml:space="preserve">so because they </w:t>
      </w:r>
      <w:proofErr w:type="gramStart"/>
      <w:r w:rsidR="00D33934" w:rsidRPr="00056379">
        <w:t>were adopted</w:t>
      </w:r>
      <w:proofErr w:type="gramEnd"/>
      <w:r w:rsidR="00D33934" w:rsidRPr="00056379">
        <w:t xml:space="preserve"> or became subject to a child arrangement order or special guardianship order</w:t>
      </w:r>
      <w:r w:rsidR="008661C8">
        <w:t xml:space="preserve"> and have completed a CRP form</w:t>
      </w:r>
      <w:r w:rsidR="00D33934" w:rsidRPr="00056379">
        <w:t>.</w:t>
      </w:r>
    </w:p>
    <w:p w:rsidR="00D33934" w:rsidRPr="00056379" w:rsidRDefault="00B842E6" w:rsidP="00056379">
      <w:pPr>
        <w:pStyle w:val="ListParagraph"/>
        <w:numPr>
          <w:ilvl w:val="0"/>
          <w:numId w:val="9"/>
        </w:numPr>
        <w:tabs>
          <w:tab w:val="left" w:pos="1160"/>
        </w:tabs>
        <w:ind w:right="452"/>
      </w:pPr>
      <w:r w:rsidRPr="00056379">
        <w:t>C</w:t>
      </w:r>
      <w:r w:rsidR="00D33934" w:rsidRPr="00056379">
        <w:t>hildren</w:t>
      </w:r>
      <w:r w:rsidR="00D33934" w:rsidRPr="00056379">
        <w:rPr>
          <w:spacing w:val="-4"/>
        </w:rPr>
        <w:t xml:space="preserve"> </w:t>
      </w:r>
      <w:proofErr w:type="gramStart"/>
      <w:r w:rsidR="00D33934" w:rsidRPr="00056379">
        <w:t>who</w:t>
      </w:r>
      <w:r w:rsidR="00D33934" w:rsidRPr="00056379">
        <w:rPr>
          <w:spacing w:val="-3"/>
        </w:rPr>
        <w:t xml:space="preserve"> </w:t>
      </w:r>
      <w:r w:rsidR="00D33934" w:rsidRPr="00056379">
        <w:t>already</w:t>
      </w:r>
      <w:r w:rsidR="00D33934" w:rsidRPr="00056379">
        <w:rPr>
          <w:spacing w:val="-1"/>
        </w:rPr>
        <w:t xml:space="preserve"> </w:t>
      </w:r>
      <w:r w:rsidR="00D33934" w:rsidRPr="00056379">
        <w:t>have</w:t>
      </w:r>
      <w:r w:rsidR="00D33934" w:rsidRPr="00056379">
        <w:rPr>
          <w:spacing w:val="-3"/>
        </w:rPr>
        <w:t xml:space="preserve"> </w:t>
      </w:r>
      <w:r w:rsidR="00D33934" w:rsidRPr="00056379">
        <w:t>a</w:t>
      </w:r>
      <w:r w:rsidR="00D33934" w:rsidRPr="00056379">
        <w:rPr>
          <w:spacing w:val="-1"/>
        </w:rPr>
        <w:t xml:space="preserve"> </w:t>
      </w:r>
      <w:r w:rsidR="00D33934" w:rsidRPr="00056379">
        <w:t>sibling</w:t>
      </w:r>
      <w:r w:rsidR="00D33934" w:rsidRPr="00056379">
        <w:rPr>
          <w:spacing w:val="-2"/>
        </w:rPr>
        <w:t xml:space="preserve"> </w:t>
      </w:r>
      <w:r w:rsidR="00D33934" w:rsidRPr="00056379">
        <w:t>at</w:t>
      </w:r>
      <w:r w:rsidR="00D33934" w:rsidRPr="00056379">
        <w:rPr>
          <w:spacing w:val="-3"/>
        </w:rPr>
        <w:t xml:space="preserve"> </w:t>
      </w:r>
      <w:r w:rsidR="00D33934" w:rsidRPr="00056379">
        <w:t>the</w:t>
      </w:r>
      <w:r w:rsidR="00D33934" w:rsidRPr="00056379">
        <w:rPr>
          <w:spacing w:val="-1"/>
        </w:rPr>
        <w:t xml:space="preserve"> </w:t>
      </w:r>
      <w:r w:rsidR="00D33934" w:rsidRPr="00056379">
        <w:t>school</w:t>
      </w:r>
      <w:r w:rsidR="00D33934" w:rsidRPr="00056379">
        <w:rPr>
          <w:spacing w:val="-3"/>
        </w:rPr>
        <w:t xml:space="preserve"> </w:t>
      </w:r>
      <w:r w:rsidR="00D33934" w:rsidRPr="00056379">
        <w:t>or</w:t>
      </w:r>
      <w:r w:rsidR="00D33934" w:rsidRPr="00056379">
        <w:rPr>
          <w:spacing w:val="-1"/>
        </w:rPr>
        <w:t xml:space="preserve"> </w:t>
      </w:r>
      <w:r w:rsidR="00D33934" w:rsidRPr="00056379">
        <w:t>have</w:t>
      </w:r>
      <w:r w:rsidR="00D33934" w:rsidRPr="00056379">
        <w:rPr>
          <w:spacing w:val="-3"/>
        </w:rPr>
        <w:t xml:space="preserve"> </w:t>
      </w:r>
      <w:r w:rsidR="00D33934" w:rsidRPr="00056379">
        <w:t>accepted</w:t>
      </w:r>
      <w:r w:rsidR="00D33934" w:rsidRPr="00056379">
        <w:rPr>
          <w:spacing w:val="-3"/>
        </w:rPr>
        <w:t xml:space="preserve"> </w:t>
      </w:r>
      <w:r w:rsidR="00D33934" w:rsidRPr="00056379">
        <w:t>a</w:t>
      </w:r>
      <w:r w:rsidR="00D33934" w:rsidRPr="00056379">
        <w:rPr>
          <w:spacing w:val="-1"/>
        </w:rPr>
        <w:t xml:space="preserve"> </w:t>
      </w:r>
      <w:r w:rsidR="00D33934" w:rsidRPr="00056379">
        <w:t>sibling</w:t>
      </w:r>
      <w:proofErr w:type="gramEnd"/>
      <w:r w:rsidR="00D33934" w:rsidRPr="00056379">
        <w:t xml:space="preserve"> place in any class</w:t>
      </w:r>
      <w:r w:rsidR="00056379" w:rsidRPr="00056379">
        <w:t xml:space="preserve"> </w:t>
      </w:r>
      <w:r w:rsidR="00D33934" w:rsidRPr="00056379">
        <w:t>at</w:t>
      </w:r>
      <w:r w:rsidR="00056379" w:rsidRPr="00056379">
        <w:t xml:space="preserve"> the application deadline</w:t>
      </w:r>
      <w:r w:rsidR="00214C25">
        <w:t xml:space="preserve"> and have completed a CRP form. </w:t>
      </w:r>
    </w:p>
    <w:p w:rsidR="00D33934" w:rsidRPr="00056379" w:rsidRDefault="00B842E6" w:rsidP="00056379">
      <w:pPr>
        <w:pStyle w:val="ListParagraph"/>
        <w:numPr>
          <w:ilvl w:val="0"/>
          <w:numId w:val="9"/>
        </w:numPr>
        <w:tabs>
          <w:tab w:val="left" w:pos="1160"/>
        </w:tabs>
        <w:ind w:right="371"/>
      </w:pPr>
      <w:r w:rsidRPr="00056379">
        <w:t>C</w:t>
      </w:r>
      <w:r w:rsidR="00D33934" w:rsidRPr="00056379">
        <w:t>hildren</w:t>
      </w:r>
      <w:r w:rsidR="00D33934" w:rsidRPr="00056379">
        <w:rPr>
          <w:spacing w:val="-4"/>
        </w:rPr>
        <w:t xml:space="preserve"> </w:t>
      </w:r>
      <w:r w:rsidR="00D33934" w:rsidRPr="00056379">
        <w:t>of</w:t>
      </w:r>
      <w:r w:rsidR="00D33934" w:rsidRPr="00056379">
        <w:rPr>
          <w:spacing w:val="-1"/>
        </w:rPr>
        <w:t xml:space="preserve"> </w:t>
      </w:r>
      <w:r w:rsidR="00D33934" w:rsidRPr="00056379">
        <w:t>staff</w:t>
      </w:r>
      <w:r w:rsidR="00D33934" w:rsidRPr="00056379">
        <w:rPr>
          <w:spacing w:val="-1"/>
        </w:rPr>
        <w:t xml:space="preserve"> </w:t>
      </w:r>
      <w:r w:rsidR="00D33934" w:rsidRPr="00056379">
        <w:t>where</w:t>
      </w:r>
      <w:r w:rsidR="00D33934" w:rsidRPr="00056379">
        <w:rPr>
          <w:spacing w:val="-1"/>
        </w:rPr>
        <w:t xml:space="preserve"> </w:t>
      </w:r>
      <w:r w:rsidR="00D33934" w:rsidRPr="00056379">
        <w:t>the</w:t>
      </w:r>
      <w:r w:rsidR="00D33934" w:rsidRPr="00056379">
        <w:rPr>
          <w:spacing w:val="-3"/>
        </w:rPr>
        <w:t xml:space="preserve"> </w:t>
      </w:r>
      <w:r w:rsidR="00D33934" w:rsidRPr="00056379">
        <w:t>member</w:t>
      </w:r>
      <w:r w:rsidR="00D33934" w:rsidRPr="00056379">
        <w:rPr>
          <w:spacing w:val="-3"/>
        </w:rPr>
        <w:t xml:space="preserve"> </w:t>
      </w:r>
      <w:r w:rsidR="00D33934" w:rsidRPr="00056379">
        <w:t>of</w:t>
      </w:r>
      <w:r w:rsidR="00D33934" w:rsidRPr="00056379">
        <w:rPr>
          <w:spacing w:val="-1"/>
        </w:rPr>
        <w:t xml:space="preserve"> </w:t>
      </w:r>
      <w:r w:rsidR="00D33934" w:rsidRPr="00056379">
        <w:t>staff</w:t>
      </w:r>
      <w:r w:rsidR="00D33934" w:rsidRPr="00056379">
        <w:rPr>
          <w:spacing w:val="-1"/>
        </w:rPr>
        <w:t xml:space="preserve"> </w:t>
      </w:r>
      <w:proofErr w:type="gramStart"/>
      <w:r w:rsidR="00D33934" w:rsidRPr="00056379">
        <w:t>is</w:t>
      </w:r>
      <w:r w:rsidR="00D33934" w:rsidRPr="00056379">
        <w:rPr>
          <w:spacing w:val="-1"/>
        </w:rPr>
        <w:t xml:space="preserve"> </w:t>
      </w:r>
      <w:r w:rsidR="00D33934" w:rsidRPr="00056379">
        <w:t>employed</w:t>
      </w:r>
      <w:proofErr w:type="gramEnd"/>
      <w:r w:rsidR="00D33934" w:rsidRPr="00056379">
        <w:rPr>
          <w:spacing w:val="-1"/>
        </w:rPr>
        <w:t xml:space="preserve"> </w:t>
      </w:r>
      <w:r w:rsidR="00D33934" w:rsidRPr="00056379">
        <w:t>at</w:t>
      </w:r>
      <w:r w:rsidR="00D33934" w:rsidRPr="00056379">
        <w:rPr>
          <w:spacing w:val="-3"/>
        </w:rPr>
        <w:t xml:space="preserve"> </w:t>
      </w:r>
      <w:r w:rsidR="00D33934" w:rsidRPr="00056379">
        <w:t>the</w:t>
      </w:r>
      <w:r w:rsidR="00D33934" w:rsidRPr="00056379">
        <w:rPr>
          <w:spacing w:val="-1"/>
        </w:rPr>
        <w:t xml:space="preserve"> </w:t>
      </w:r>
      <w:r w:rsidR="00D33934" w:rsidRPr="00056379">
        <w:t>school</w:t>
      </w:r>
      <w:r w:rsidR="00D33934" w:rsidRPr="00056379">
        <w:rPr>
          <w:spacing w:val="-4"/>
        </w:rPr>
        <w:t xml:space="preserve"> </w:t>
      </w:r>
      <w:r w:rsidR="00D33934" w:rsidRPr="00056379">
        <w:t>at</w:t>
      </w:r>
      <w:r w:rsidR="00D33934" w:rsidRPr="00056379">
        <w:rPr>
          <w:spacing w:val="-1"/>
        </w:rPr>
        <w:t xml:space="preserve"> </w:t>
      </w:r>
      <w:r w:rsidR="00A611E1">
        <w:t xml:space="preserve">the application deadline with a completed CRP form. </w:t>
      </w:r>
    </w:p>
    <w:p w:rsidR="00B842E6" w:rsidRPr="00056379" w:rsidRDefault="00B842E6" w:rsidP="00056379">
      <w:pPr>
        <w:pStyle w:val="ListParagraph"/>
        <w:numPr>
          <w:ilvl w:val="0"/>
          <w:numId w:val="9"/>
        </w:numPr>
        <w:tabs>
          <w:tab w:val="left" w:pos="1160"/>
        </w:tabs>
        <w:ind w:right="371"/>
      </w:pPr>
      <w:r w:rsidRPr="00056379">
        <w:t>Children with the required S</w:t>
      </w:r>
      <w:r w:rsidR="00056379" w:rsidRPr="00056379">
        <w:t>IF</w:t>
      </w:r>
      <w:r w:rsidR="000E1104">
        <w:t xml:space="preserve"> </w:t>
      </w:r>
      <w:r w:rsidR="00056379" w:rsidRPr="00056379">
        <w:t>and</w:t>
      </w:r>
      <w:r w:rsidRPr="00056379">
        <w:t xml:space="preserve"> C</w:t>
      </w:r>
      <w:r w:rsidR="00056379" w:rsidRPr="00056379">
        <w:t>RP</w:t>
      </w:r>
      <w:r w:rsidR="000E1104">
        <w:t>.</w:t>
      </w:r>
      <w:r w:rsidR="00056379" w:rsidRPr="00056379">
        <w:t xml:space="preserve"> </w:t>
      </w:r>
    </w:p>
    <w:p w:rsidR="00D33934" w:rsidRPr="00056379" w:rsidRDefault="00D33934" w:rsidP="00056379">
      <w:pPr>
        <w:pStyle w:val="ListParagraph"/>
        <w:numPr>
          <w:ilvl w:val="0"/>
          <w:numId w:val="9"/>
        </w:numPr>
        <w:tabs>
          <w:tab w:val="left" w:pos="1160"/>
        </w:tabs>
        <w:ind w:right="168"/>
      </w:pPr>
      <w:r w:rsidRPr="00056379">
        <w:t>Other</w:t>
      </w:r>
      <w:r w:rsidRPr="00056379">
        <w:rPr>
          <w:spacing w:val="-2"/>
        </w:rPr>
        <w:t xml:space="preserve"> </w:t>
      </w:r>
      <w:r w:rsidRPr="00056379">
        <w:t>children</w:t>
      </w:r>
      <w:r w:rsidRPr="00056379">
        <w:rPr>
          <w:spacing w:val="-2"/>
        </w:rPr>
        <w:t xml:space="preserve"> </w:t>
      </w:r>
      <w:r w:rsidRPr="00056379">
        <w:t>looked</w:t>
      </w:r>
      <w:r w:rsidRPr="00056379">
        <w:rPr>
          <w:spacing w:val="-6"/>
        </w:rPr>
        <w:t xml:space="preserve"> </w:t>
      </w:r>
      <w:r w:rsidRPr="00056379">
        <w:t>after</w:t>
      </w:r>
      <w:r w:rsidRPr="00056379">
        <w:rPr>
          <w:spacing w:val="-5"/>
        </w:rPr>
        <w:t xml:space="preserve"> </w:t>
      </w:r>
      <w:r w:rsidRPr="00056379">
        <w:t>and</w:t>
      </w:r>
      <w:r w:rsidRPr="00056379">
        <w:rPr>
          <w:spacing w:val="-4"/>
        </w:rPr>
        <w:t xml:space="preserve"> </w:t>
      </w:r>
      <w:r w:rsidRPr="00056379">
        <w:t>children</w:t>
      </w:r>
      <w:r w:rsidRPr="00056379">
        <w:rPr>
          <w:spacing w:val="-2"/>
        </w:rPr>
        <w:t xml:space="preserve"> </w:t>
      </w:r>
      <w:r w:rsidRPr="00056379">
        <w:t>who</w:t>
      </w:r>
      <w:r w:rsidRPr="00056379">
        <w:rPr>
          <w:spacing w:val="-1"/>
        </w:rPr>
        <w:t xml:space="preserve"> </w:t>
      </w:r>
      <w:r w:rsidRPr="00056379">
        <w:t>were</w:t>
      </w:r>
      <w:r w:rsidRPr="00056379">
        <w:rPr>
          <w:spacing w:val="-1"/>
        </w:rPr>
        <w:t xml:space="preserve"> </w:t>
      </w:r>
      <w:r w:rsidRPr="00056379">
        <w:t>looked</w:t>
      </w:r>
      <w:r w:rsidRPr="00056379">
        <w:rPr>
          <w:spacing w:val="-3"/>
        </w:rPr>
        <w:t xml:space="preserve"> </w:t>
      </w:r>
      <w:r w:rsidRPr="00056379">
        <w:t>after</w:t>
      </w:r>
      <w:r w:rsidRPr="00056379">
        <w:rPr>
          <w:spacing w:val="-2"/>
        </w:rPr>
        <w:t xml:space="preserve"> </w:t>
      </w:r>
      <w:r w:rsidRPr="00056379">
        <w:t>but</w:t>
      </w:r>
      <w:r w:rsidRPr="00056379">
        <w:rPr>
          <w:spacing w:val="-2"/>
        </w:rPr>
        <w:t xml:space="preserve"> </w:t>
      </w:r>
      <w:r w:rsidRPr="00056379">
        <w:t>ceased</w:t>
      </w:r>
      <w:r w:rsidRPr="00056379">
        <w:rPr>
          <w:spacing w:val="-6"/>
        </w:rPr>
        <w:t xml:space="preserve"> </w:t>
      </w:r>
      <w:r w:rsidRPr="00056379">
        <w:t>to</w:t>
      </w:r>
      <w:r w:rsidRPr="00056379">
        <w:rPr>
          <w:spacing w:val="-4"/>
        </w:rPr>
        <w:t xml:space="preserve"> </w:t>
      </w:r>
      <w:r w:rsidRPr="00056379">
        <w:t>be</w:t>
      </w:r>
      <w:r w:rsidRPr="00056379">
        <w:rPr>
          <w:spacing w:val="-4"/>
        </w:rPr>
        <w:t xml:space="preserve"> </w:t>
      </w:r>
      <w:r w:rsidRPr="00056379">
        <w:t>so</w:t>
      </w:r>
      <w:r w:rsidRPr="00056379">
        <w:rPr>
          <w:spacing w:val="-1"/>
        </w:rPr>
        <w:t xml:space="preserve"> </w:t>
      </w:r>
      <w:r w:rsidRPr="00056379">
        <w:t xml:space="preserve">because they were adopted or became subject to a child arrangement order or special guardianship </w:t>
      </w:r>
      <w:r w:rsidRPr="00056379">
        <w:rPr>
          <w:spacing w:val="-2"/>
        </w:rPr>
        <w:t>order.</w:t>
      </w:r>
    </w:p>
    <w:p w:rsidR="00D33934" w:rsidRPr="00056379" w:rsidRDefault="00D33934" w:rsidP="00056379">
      <w:pPr>
        <w:pStyle w:val="ListParagraph"/>
        <w:numPr>
          <w:ilvl w:val="0"/>
          <w:numId w:val="9"/>
        </w:numPr>
        <w:tabs>
          <w:tab w:val="left" w:pos="1160"/>
        </w:tabs>
        <w:ind w:right="266"/>
      </w:pPr>
      <w:r w:rsidRPr="00056379">
        <w:t>Any</w:t>
      </w:r>
      <w:r w:rsidRPr="00056379">
        <w:rPr>
          <w:spacing w:val="-1"/>
        </w:rPr>
        <w:t xml:space="preserve"> </w:t>
      </w:r>
      <w:r w:rsidRPr="00056379">
        <w:t>other</w:t>
      </w:r>
      <w:r w:rsidRPr="00056379">
        <w:rPr>
          <w:spacing w:val="-1"/>
        </w:rPr>
        <w:t xml:space="preserve"> </w:t>
      </w:r>
      <w:r w:rsidRPr="00056379">
        <w:t>children</w:t>
      </w:r>
      <w:r w:rsidRPr="00056379">
        <w:rPr>
          <w:spacing w:val="-4"/>
        </w:rPr>
        <w:t xml:space="preserve"> </w:t>
      </w:r>
      <w:proofErr w:type="gramStart"/>
      <w:r w:rsidRPr="00056379">
        <w:t>who</w:t>
      </w:r>
      <w:r w:rsidRPr="00056379">
        <w:rPr>
          <w:spacing w:val="-3"/>
        </w:rPr>
        <w:t xml:space="preserve"> </w:t>
      </w:r>
      <w:r w:rsidRPr="00056379">
        <w:t>already</w:t>
      </w:r>
      <w:r w:rsidRPr="00056379">
        <w:rPr>
          <w:spacing w:val="-1"/>
        </w:rPr>
        <w:t xml:space="preserve"> </w:t>
      </w:r>
      <w:r w:rsidRPr="00056379">
        <w:t>have</w:t>
      </w:r>
      <w:r w:rsidRPr="00056379">
        <w:rPr>
          <w:spacing w:val="-1"/>
        </w:rPr>
        <w:t xml:space="preserve"> </w:t>
      </w:r>
      <w:r w:rsidRPr="00056379">
        <w:t>a</w:t>
      </w:r>
      <w:r w:rsidRPr="00056379">
        <w:rPr>
          <w:spacing w:val="-4"/>
        </w:rPr>
        <w:t xml:space="preserve"> </w:t>
      </w:r>
      <w:r w:rsidRPr="00056379">
        <w:t>sibling</w:t>
      </w:r>
      <w:r w:rsidRPr="00056379">
        <w:rPr>
          <w:spacing w:val="-2"/>
        </w:rPr>
        <w:t xml:space="preserve"> </w:t>
      </w:r>
      <w:r w:rsidRPr="00056379">
        <w:t>at</w:t>
      </w:r>
      <w:r w:rsidRPr="00056379">
        <w:rPr>
          <w:spacing w:val="-1"/>
        </w:rPr>
        <w:t xml:space="preserve"> </w:t>
      </w:r>
      <w:r w:rsidRPr="00056379">
        <w:t>the</w:t>
      </w:r>
      <w:r w:rsidRPr="00056379">
        <w:rPr>
          <w:spacing w:val="-1"/>
        </w:rPr>
        <w:t xml:space="preserve"> </w:t>
      </w:r>
      <w:r w:rsidRPr="00056379">
        <w:t>school</w:t>
      </w:r>
      <w:r w:rsidRPr="00056379">
        <w:rPr>
          <w:spacing w:val="-4"/>
        </w:rPr>
        <w:t xml:space="preserve"> </w:t>
      </w:r>
      <w:r w:rsidRPr="00056379">
        <w:t>or</w:t>
      </w:r>
      <w:r w:rsidRPr="00056379">
        <w:rPr>
          <w:spacing w:val="-4"/>
        </w:rPr>
        <w:t xml:space="preserve"> </w:t>
      </w:r>
      <w:r w:rsidRPr="00056379">
        <w:t>have</w:t>
      </w:r>
      <w:r w:rsidRPr="00056379">
        <w:rPr>
          <w:spacing w:val="-3"/>
        </w:rPr>
        <w:t xml:space="preserve"> </w:t>
      </w:r>
      <w:r w:rsidRPr="00056379">
        <w:t>accepted</w:t>
      </w:r>
      <w:r w:rsidRPr="00056379">
        <w:rPr>
          <w:spacing w:val="-1"/>
        </w:rPr>
        <w:t xml:space="preserve"> </w:t>
      </w:r>
      <w:r w:rsidRPr="00056379">
        <w:t>a</w:t>
      </w:r>
      <w:r w:rsidRPr="00056379">
        <w:rPr>
          <w:spacing w:val="-4"/>
        </w:rPr>
        <w:t xml:space="preserve"> </w:t>
      </w:r>
      <w:r w:rsidRPr="00056379">
        <w:t>sibling</w:t>
      </w:r>
      <w:proofErr w:type="gramEnd"/>
      <w:r w:rsidRPr="00056379">
        <w:rPr>
          <w:spacing w:val="-2"/>
        </w:rPr>
        <w:t xml:space="preserve"> </w:t>
      </w:r>
      <w:r w:rsidRPr="00056379">
        <w:t>place i</w:t>
      </w:r>
      <w:r w:rsidR="00A611E1">
        <w:t xml:space="preserve">n any class </w:t>
      </w:r>
      <w:bookmarkStart w:id="1" w:name="_GoBack"/>
      <w:bookmarkEnd w:id="1"/>
      <w:r w:rsidRPr="00056379">
        <w:t>at the application deadline.</w:t>
      </w:r>
      <w:r w:rsidR="00322B15" w:rsidRPr="00056379">
        <w:t xml:space="preserve">  </w:t>
      </w:r>
    </w:p>
    <w:p w:rsidR="00D33934" w:rsidRPr="00056379" w:rsidRDefault="00D33934" w:rsidP="00056379">
      <w:pPr>
        <w:pStyle w:val="ListParagraph"/>
        <w:numPr>
          <w:ilvl w:val="0"/>
          <w:numId w:val="9"/>
        </w:numPr>
        <w:tabs>
          <w:tab w:val="left" w:pos="1160"/>
        </w:tabs>
      </w:pPr>
      <w:r w:rsidRPr="00056379">
        <w:t>Any</w:t>
      </w:r>
      <w:r w:rsidRPr="00056379">
        <w:rPr>
          <w:spacing w:val="-2"/>
        </w:rPr>
        <w:t xml:space="preserve"> </w:t>
      </w:r>
      <w:r w:rsidRPr="00056379">
        <w:t>other</w:t>
      </w:r>
      <w:r w:rsidRPr="00056379">
        <w:rPr>
          <w:spacing w:val="-2"/>
        </w:rPr>
        <w:t xml:space="preserve"> children.</w:t>
      </w:r>
    </w:p>
    <w:p w:rsidR="00D33934" w:rsidRDefault="00D33934" w:rsidP="00D33934">
      <w:pPr>
        <w:sectPr w:rsidR="00D33934">
          <w:headerReference w:type="even" r:id="rId17"/>
          <w:headerReference w:type="default" r:id="rId18"/>
          <w:footerReference w:type="default" r:id="rId19"/>
          <w:headerReference w:type="first" r:id="rId20"/>
          <w:pgSz w:w="11910" w:h="16840"/>
          <w:pgMar w:top="1120" w:right="1320" w:bottom="460" w:left="1000" w:header="284" w:footer="265" w:gutter="0"/>
          <w:pgNumType w:start="1"/>
          <w:cols w:space="720"/>
        </w:sectPr>
      </w:pPr>
    </w:p>
    <w:p w:rsidR="00D33934" w:rsidRDefault="00D33934" w:rsidP="00D33934">
      <w:pPr>
        <w:pStyle w:val="BodyText"/>
        <w:spacing w:before="90"/>
      </w:pPr>
    </w:p>
    <w:p w:rsidR="00D33934" w:rsidRDefault="00D33934" w:rsidP="00D33934">
      <w:pPr>
        <w:pStyle w:val="Heading3"/>
      </w:pPr>
      <w:r>
        <w:t>Admission</w:t>
      </w:r>
      <w:r>
        <w:rPr>
          <w:spacing w:val="-6"/>
        </w:rPr>
        <w:t xml:space="preserve"> </w:t>
      </w:r>
      <w:r>
        <w:t>of</w:t>
      </w:r>
      <w:r>
        <w:rPr>
          <w:spacing w:val="-4"/>
        </w:rPr>
        <w:t xml:space="preserve"> </w:t>
      </w:r>
      <w:r>
        <w:t>Children</w:t>
      </w:r>
      <w:r>
        <w:rPr>
          <w:spacing w:val="-5"/>
        </w:rPr>
        <w:t xml:space="preserve"> </w:t>
      </w:r>
      <w:proofErr w:type="gramStart"/>
      <w:r>
        <w:t>Outside</w:t>
      </w:r>
      <w:proofErr w:type="gramEnd"/>
      <w:r>
        <w:rPr>
          <w:spacing w:val="-5"/>
        </w:rPr>
        <w:t xml:space="preserve"> </w:t>
      </w:r>
      <w:r>
        <w:t>Their</w:t>
      </w:r>
      <w:r>
        <w:rPr>
          <w:spacing w:val="-6"/>
        </w:rPr>
        <w:t xml:space="preserve"> </w:t>
      </w:r>
      <w:r>
        <w:t>Normal</w:t>
      </w:r>
      <w:r>
        <w:rPr>
          <w:spacing w:val="-5"/>
        </w:rPr>
        <w:t xml:space="preserve"> </w:t>
      </w:r>
      <w:r>
        <w:t>Age</w:t>
      </w:r>
      <w:r>
        <w:rPr>
          <w:spacing w:val="-6"/>
        </w:rPr>
        <w:t xml:space="preserve"> </w:t>
      </w:r>
      <w:r>
        <w:rPr>
          <w:spacing w:val="-2"/>
        </w:rPr>
        <w:t>Group</w:t>
      </w:r>
    </w:p>
    <w:p w:rsidR="00D33934" w:rsidRDefault="00D33934" w:rsidP="00D33934">
      <w:pPr>
        <w:pStyle w:val="ListParagraph"/>
        <w:numPr>
          <w:ilvl w:val="0"/>
          <w:numId w:val="9"/>
        </w:numPr>
        <w:tabs>
          <w:tab w:val="left" w:pos="800"/>
        </w:tabs>
        <w:spacing w:before="1"/>
        <w:ind w:right="149"/>
      </w:pPr>
      <w:r>
        <w:t>Applicants may seek a place for</w:t>
      </w:r>
      <w:r>
        <w:rPr>
          <w:spacing w:val="-1"/>
        </w:rPr>
        <w:t xml:space="preserve"> </w:t>
      </w:r>
      <w:r>
        <w:t>their child outside of their normal age group, for example, if the child</w:t>
      </w:r>
      <w:r>
        <w:rPr>
          <w:spacing w:val="-3"/>
        </w:rPr>
        <w:t xml:space="preserve"> </w:t>
      </w:r>
      <w:r>
        <w:t>is</w:t>
      </w:r>
      <w:r>
        <w:rPr>
          <w:spacing w:val="-1"/>
        </w:rPr>
        <w:t xml:space="preserve"> </w:t>
      </w:r>
      <w:r>
        <w:t>gifted and</w:t>
      </w:r>
      <w:r>
        <w:rPr>
          <w:spacing w:val="-2"/>
        </w:rPr>
        <w:t xml:space="preserve"> </w:t>
      </w:r>
      <w:r>
        <w:t>talented</w:t>
      </w:r>
      <w:r>
        <w:rPr>
          <w:spacing w:val="-4"/>
        </w:rPr>
        <w:t xml:space="preserve"> </w:t>
      </w:r>
      <w:r>
        <w:t>or</w:t>
      </w:r>
      <w:r>
        <w:rPr>
          <w:spacing w:val="-1"/>
        </w:rPr>
        <w:t xml:space="preserve"> </w:t>
      </w:r>
      <w:r>
        <w:t>has</w:t>
      </w:r>
      <w:r>
        <w:rPr>
          <w:spacing w:val="-4"/>
        </w:rPr>
        <w:t xml:space="preserve"> </w:t>
      </w:r>
      <w:r>
        <w:t>experienced</w:t>
      </w:r>
      <w:r>
        <w:rPr>
          <w:spacing w:val="-1"/>
        </w:rPr>
        <w:t xml:space="preserve"> </w:t>
      </w:r>
      <w:r>
        <w:t>problems</w:t>
      </w:r>
      <w:r>
        <w:rPr>
          <w:spacing w:val="-1"/>
        </w:rPr>
        <w:t xml:space="preserve"> </w:t>
      </w:r>
      <w:r>
        <w:t>such</w:t>
      </w:r>
      <w:r>
        <w:rPr>
          <w:spacing w:val="-5"/>
        </w:rPr>
        <w:t xml:space="preserve"> </w:t>
      </w:r>
      <w:r>
        <w:t>as</w:t>
      </w:r>
      <w:r>
        <w:rPr>
          <w:spacing w:val="-1"/>
        </w:rPr>
        <w:t xml:space="preserve"> </w:t>
      </w:r>
      <w:r>
        <w:t>ill</w:t>
      </w:r>
      <w:r>
        <w:rPr>
          <w:spacing w:val="-1"/>
        </w:rPr>
        <w:t xml:space="preserve"> </w:t>
      </w:r>
      <w:r>
        <w:t>health.</w:t>
      </w:r>
      <w:r>
        <w:rPr>
          <w:spacing w:val="-2"/>
        </w:rPr>
        <w:t xml:space="preserve"> </w:t>
      </w:r>
      <w:r>
        <w:t>In</w:t>
      </w:r>
      <w:r>
        <w:rPr>
          <w:spacing w:val="-2"/>
        </w:rPr>
        <w:t xml:space="preserve"> </w:t>
      </w:r>
      <w:r>
        <w:t>addition,</w:t>
      </w:r>
      <w:r>
        <w:rPr>
          <w:spacing w:val="-1"/>
        </w:rPr>
        <w:t xml:space="preserve"> </w:t>
      </w:r>
      <w:r>
        <w:t>in</w:t>
      </w:r>
      <w:r>
        <w:rPr>
          <w:spacing w:val="-1"/>
        </w:rPr>
        <w:t xml:space="preserve"> </w:t>
      </w:r>
      <w:r>
        <w:t>relation to a summer born child (</w:t>
      </w:r>
      <w:proofErr w:type="spellStart"/>
      <w:r>
        <w:t>ie</w:t>
      </w:r>
      <w:proofErr w:type="spellEnd"/>
      <w:r>
        <w:t xml:space="preserve"> a child born from 1 April to 31 August), applicants may choose not to send</w:t>
      </w:r>
      <w:r>
        <w:rPr>
          <w:spacing w:val="-3"/>
        </w:rPr>
        <w:t xml:space="preserve"> </w:t>
      </w:r>
      <w:r>
        <w:t>their</w:t>
      </w:r>
      <w:r>
        <w:rPr>
          <w:spacing w:val="-4"/>
        </w:rPr>
        <w:t xml:space="preserve"> </w:t>
      </w:r>
      <w:r>
        <w:t>child</w:t>
      </w:r>
      <w:r>
        <w:rPr>
          <w:spacing w:val="-4"/>
        </w:rPr>
        <w:t xml:space="preserve"> </w:t>
      </w:r>
      <w:r>
        <w:t>to</w:t>
      </w:r>
      <w:r>
        <w:rPr>
          <w:spacing w:val="-4"/>
        </w:rPr>
        <w:t xml:space="preserve"> </w:t>
      </w:r>
      <w:r>
        <w:t>school</w:t>
      </w:r>
      <w:r>
        <w:rPr>
          <w:spacing w:val="-2"/>
        </w:rPr>
        <w:t xml:space="preserve"> </w:t>
      </w:r>
      <w:r>
        <w:t>until</w:t>
      </w:r>
      <w:r>
        <w:rPr>
          <w:spacing w:val="-2"/>
        </w:rPr>
        <w:t xml:space="preserve"> </w:t>
      </w:r>
      <w:r>
        <w:t>the</w:t>
      </w:r>
      <w:r>
        <w:rPr>
          <w:spacing w:val="-2"/>
        </w:rPr>
        <w:t xml:space="preserve"> </w:t>
      </w:r>
      <w:r>
        <w:t>September</w:t>
      </w:r>
      <w:r>
        <w:rPr>
          <w:spacing w:val="-2"/>
        </w:rPr>
        <w:t xml:space="preserve"> </w:t>
      </w:r>
      <w:r>
        <w:t>following</w:t>
      </w:r>
      <w:r>
        <w:rPr>
          <w:spacing w:val="-3"/>
        </w:rPr>
        <w:t xml:space="preserve"> </w:t>
      </w:r>
      <w:r>
        <w:t>their</w:t>
      </w:r>
      <w:r>
        <w:rPr>
          <w:spacing w:val="-2"/>
        </w:rPr>
        <w:t xml:space="preserve"> </w:t>
      </w:r>
      <w:r>
        <w:t>fifth</w:t>
      </w:r>
      <w:r>
        <w:rPr>
          <w:spacing w:val="-3"/>
        </w:rPr>
        <w:t xml:space="preserve"> </w:t>
      </w:r>
      <w:r>
        <w:t>birthday</w:t>
      </w:r>
      <w:r>
        <w:rPr>
          <w:spacing w:val="-2"/>
        </w:rPr>
        <w:t xml:space="preserve"> </w:t>
      </w:r>
      <w:r>
        <w:t>and</w:t>
      </w:r>
      <w:r>
        <w:rPr>
          <w:spacing w:val="-6"/>
        </w:rPr>
        <w:t xml:space="preserve"> </w:t>
      </w:r>
      <w:r>
        <w:t>may</w:t>
      </w:r>
      <w:r>
        <w:rPr>
          <w:spacing w:val="-1"/>
        </w:rPr>
        <w:t xml:space="preserve"> </w:t>
      </w:r>
      <w:r>
        <w:t>request</w:t>
      </w:r>
      <w:r>
        <w:rPr>
          <w:spacing w:val="-2"/>
        </w:rPr>
        <w:t xml:space="preserve"> </w:t>
      </w:r>
      <w:r>
        <w:t>that they are admitted out of their normal age group – to Reception rather than Year 1.</w:t>
      </w:r>
    </w:p>
    <w:p w:rsidR="00D33934" w:rsidRDefault="00D33934" w:rsidP="00D33934">
      <w:pPr>
        <w:pStyle w:val="ListParagraph"/>
        <w:numPr>
          <w:ilvl w:val="0"/>
          <w:numId w:val="9"/>
        </w:numPr>
        <w:tabs>
          <w:tab w:val="left" w:pos="800"/>
        </w:tabs>
        <w:spacing w:before="2"/>
        <w:ind w:right="125"/>
      </w:pPr>
      <w:r>
        <w:t>If parents wish to seek a place for their child outside of the normal age group, they should</w:t>
      </w:r>
      <w:r>
        <w:rPr>
          <w:spacing w:val="40"/>
        </w:rPr>
        <w:t xml:space="preserve"> </w:t>
      </w:r>
      <w:r>
        <w:t>submit a request in writing to the Committee as early as possible. Governors responsible for admissions</w:t>
      </w:r>
      <w:r>
        <w:rPr>
          <w:spacing w:val="-2"/>
        </w:rPr>
        <w:t xml:space="preserve"> </w:t>
      </w:r>
      <w:r>
        <w:t>will</w:t>
      </w:r>
      <w:r>
        <w:rPr>
          <w:spacing w:val="-4"/>
        </w:rPr>
        <w:t xml:space="preserve"> </w:t>
      </w:r>
      <w:r>
        <w:t>make</w:t>
      </w:r>
      <w:r>
        <w:rPr>
          <w:spacing w:val="-2"/>
        </w:rPr>
        <w:t xml:space="preserve"> </w:t>
      </w:r>
      <w:r>
        <w:t>decisions</w:t>
      </w:r>
      <w:r>
        <w:rPr>
          <w:spacing w:val="-2"/>
        </w:rPr>
        <w:t xml:space="preserve"> </w:t>
      </w:r>
      <w:r>
        <w:t>based</w:t>
      </w:r>
      <w:r>
        <w:rPr>
          <w:spacing w:val="-5"/>
        </w:rPr>
        <w:t xml:space="preserve"> </w:t>
      </w:r>
      <w:r>
        <w:t>on</w:t>
      </w:r>
      <w:r>
        <w:rPr>
          <w:spacing w:val="-5"/>
        </w:rPr>
        <w:t xml:space="preserve"> </w:t>
      </w:r>
      <w:r>
        <w:t>the</w:t>
      </w:r>
      <w:r>
        <w:rPr>
          <w:spacing w:val="-2"/>
        </w:rPr>
        <w:t xml:space="preserve"> </w:t>
      </w:r>
      <w:r>
        <w:t>circumstances</w:t>
      </w:r>
      <w:r>
        <w:rPr>
          <w:spacing w:val="-4"/>
        </w:rPr>
        <w:t xml:space="preserve"> </w:t>
      </w:r>
      <w:r>
        <w:t>of</w:t>
      </w:r>
      <w:r>
        <w:rPr>
          <w:spacing w:val="-2"/>
        </w:rPr>
        <w:t xml:space="preserve"> </w:t>
      </w:r>
      <w:r>
        <w:t>each</w:t>
      </w:r>
      <w:r>
        <w:rPr>
          <w:spacing w:val="-2"/>
        </w:rPr>
        <w:t xml:space="preserve"> </w:t>
      </w:r>
      <w:r>
        <w:t>case</w:t>
      </w:r>
      <w:r>
        <w:rPr>
          <w:spacing w:val="-2"/>
        </w:rPr>
        <w:t xml:space="preserve"> </w:t>
      </w:r>
      <w:r>
        <w:t>and</w:t>
      </w:r>
      <w:r>
        <w:rPr>
          <w:spacing w:val="-3"/>
        </w:rPr>
        <w:t xml:space="preserve"> </w:t>
      </w:r>
      <w:r>
        <w:t>in</w:t>
      </w:r>
      <w:r>
        <w:rPr>
          <w:spacing w:val="-2"/>
        </w:rPr>
        <w:t xml:space="preserve"> </w:t>
      </w:r>
      <w:r>
        <w:t>the</w:t>
      </w:r>
      <w:r>
        <w:rPr>
          <w:spacing w:val="-2"/>
        </w:rPr>
        <w:t xml:space="preserve"> </w:t>
      </w:r>
      <w:r>
        <w:t>best</w:t>
      </w:r>
      <w:r>
        <w:rPr>
          <w:spacing w:val="-4"/>
        </w:rPr>
        <w:t xml:space="preserve"> </w:t>
      </w:r>
      <w:r>
        <w:t>interests of the child concerned. This will include taking account of the parent’s view; information about</w:t>
      </w:r>
    </w:p>
    <w:p w:rsidR="00D33934" w:rsidRDefault="00D33934" w:rsidP="00D33934">
      <w:pPr>
        <w:pStyle w:val="BodyText"/>
        <w:ind w:left="800" w:right="166"/>
      </w:pPr>
      <w:r>
        <w:t>the child’s academic, social and emotional development; where relevant, the child’s medical history and the views of a medical professional; whether they have previously been educated out of their normal age group; and whether they may naturally have fallen into a lower age group</w:t>
      </w:r>
      <w:r>
        <w:rPr>
          <w:spacing w:val="-2"/>
        </w:rPr>
        <w:t xml:space="preserve"> </w:t>
      </w:r>
      <w:r>
        <w:t>if</w:t>
      </w:r>
      <w:r>
        <w:rPr>
          <w:spacing w:val="-1"/>
        </w:rPr>
        <w:t xml:space="preserve"> </w:t>
      </w:r>
      <w:r>
        <w:t>it</w:t>
      </w:r>
      <w:r>
        <w:rPr>
          <w:spacing w:val="-3"/>
        </w:rPr>
        <w:t xml:space="preserve"> </w:t>
      </w:r>
      <w:r>
        <w:t>were</w:t>
      </w:r>
      <w:r>
        <w:rPr>
          <w:spacing w:val="-1"/>
        </w:rPr>
        <w:t xml:space="preserve"> </w:t>
      </w:r>
      <w:r>
        <w:t>not</w:t>
      </w:r>
      <w:r>
        <w:rPr>
          <w:spacing w:val="-1"/>
        </w:rPr>
        <w:t xml:space="preserve"> </w:t>
      </w:r>
      <w:r>
        <w:t>for</w:t>
      </w:r>
      <w:r>
        <w:rPr>
          <w:spacing w:val="-1"/>
        </w:rPr>
        <w:t xml:space="preserve"> </w:t>
      </w:r>
      <w:r>
        <w:t>being</w:t>
      </w:r>
      <w:r>
        <w:rPr>
          <w:spacing w:val="-2"/>
        </w:rPr>
        <w:t xml:space="preserve"> </w:t>
      </w:r>
      <w:r>
        <w:t>born</w:t>
      </w:r>
      <w:r>
        <w:rPr>
          <w:spacing w:val="-2"/>
        </w:rPr>
        <w:t xml:space="preserve"> </w:t>
      </w:r>
      <w:r>
        <w:t>prematurely.</w:t>
      </w:r>
      <w:r>
        <w:rPr>
          <w:spacing w:val="-1"/>
        </w:rPr>
        <w:t xml:space="preserve"> </w:t>
      </w:r>
      <w:r>
        <w:t>The</w:t>
      </w:r>
      <w:r>
        <w:rPr>
          <w:spacing w:val="-3"/>
        </w:rPr>
        <w:t xml:space="preserve"> </w:t>
      </w:r>
      <w:r>
        <w:t>views</w:t>
      </w:r>
      <w:r>
        <w:rPr>
          <w:spacing w:val="-3"/>
        </w:rPr>
        <w:t xml:space="preserve"> </w:t>
      </w:r>
      <w:r>
        <w:t>of</w:t>
      </w:r>
      <w:r>
        <w:rPr>
          <w:spacing w:val="-1"/>
        </w:rPr>
        <w:t xml:space="preserve"> </w:t>
      </w:r>
      <w:r>
        <w:t>the</w:t>
      </w:r>
      <w:r>
        <w:rPr>
          <w:spacing w:val="-1"/>
        </w:rPr>
        <w:t xml:space="preserve"> </w:t>
      </w:r>
      <w:r>
        <w:t>head</w:t>
      </w:r>
      <w:r>
        <w:rPr>
          <w:spacing w:val="-4"/>
        </w:rPr>
        <w:t xml:space="preserve"> </w:t>
      </w:r>
      <w:r>
        <w:t>teacher</w:t>
      </w:r>
      <w:r>
        <w:rPr>
          <w:spacing w:val="-3"/>
        </w:rPr>
        <w:t xml:space="preserve"> </w:t>
      </w:r>
      <w:r>
        <w:t>of</w:t>
      </w:r>
      <w:r>
        <w:rPr>
          <w:spacing w:val="-4"/>
        </w:rPr>
        <w:t xml:space="preserve"> </w:t>
      </w:r>
      <w:r>
        <w:t>the</w:t>
      </w:r>
      <w:r>
        <w:rPr>
          <w:spacing w:val="-1"/>
        </w:rPr>
        <w:t xml:space="preserve"> </w:t>
      </w:r>
      <w:r>
        <w:t>school</w:t>
      </w:r>
      <w:r>
        <w:rPr>
          <w:spacing w:val="-1"/>
        </w:rPr>
        <w:t xml:space="preserve"> </w:t>
      </w:r>
      <w:r>
        <w:t>will also be taken into account. Parents will be informed of the decision on the year group the child should be admitted to and reasons for the decision will be given before offers of places are made. If a request is agreed to and the child is to be admitted to Reception, the school will process the application as part of the main admissions round.</w:t>
      </w:r>
    </w:p>
    <w:p w:rsidR="00D33934" w:rsidRDefault="00D33934" w:rsidP="00D33934">
      <w:pPr>
        <w:pStyle w:val="ListParagraph"/>
        <w:numPr>
          <w:ilvl w:val="0"/>
          <w:numId w:val="9"/>
        </w:numPr>
        <w:tabs>
          <w:tab w:val="left" w:pos="800"/>
        </w:tabs>
        <w:ind w:right="274"/>
      </w:pPr>
      <w:r>
        <w:t>Parents</w:t>
      </w:r>
      <w:r>
        <w:rPr>
          <w:spacing w:val="-3"/>
        </w:rPr>
        <w:t xml:space="preserve"> </w:t>
      </w:r>
      <w:r>
        <w:t>have</w:t>
      </w:r>
      <w:r>
        <w:rPr>
          <w:spacing w:val="-1"/>
        </w:rPr>
        <w:t xml:space="preserve"> </w:t>
      </w:r>
      <w:r>
        <w:t>a</w:t>
      </w:r>
      <w:r>
        <w:rPr>
          <w:spacing w:val="-1"/>
        </w:rPr>
        <w:t xml:space="preserve"> </w:t>
      </w:r>
      <w:r>
        <w:t>statutory</w:t>
      </w:r>
      <w:r>
        <w:rPr>
          <w:spacing w:val="-3"/>
        </w:rPr>
        <w:t xml:space="preserve"> </w:t>
      </w:r>
      <w:r>
        <w:t>right</w:t>
      </w:r>
      <w:r>
        <w:rPr>
          <w:spacing w:val="-1"/>
        </w:rPr>
        <w:t xml:space="preserve"> </w:t>
      </w:r>
      <w:r>
        <w:t>to</w:t>
      </w:r>
      <w:r>
        <w:rPr>
          <w:spacing w:val="-2"/>
        </w:rPr>
        <w:t xml:space="preserve"> </w:t>
      </w:r>
      <w:r>
        <w:t>appeal</w:t>
      </w:r>
      <w:r>
        <w:rPr>
          <w:spacing w:val="-1"/>
        </w:rPr>
        <w:t xml:space="preserve"> </w:t>
      </w:r>
      <w:r>
        <w:t>against</w:t>
      </w:r>
      <w:r>
        <w:rPr>
          <w:spacing w:val="-3"/>
        </w:rPr>
        <w:t xml:space="preserve"> </w:t>
      </w:r>
      <w:r>
        <w:t>the</w:t>
      </w:r>
      <w:r>
        <w:rPr>
          <w:spacing w:val="-1"/>
        </w:rPr>
        <w:t xml:space="preserve"> </w:t>
      </w:r>
      <w:r>
        <w:t>refusal</w:t>
      </w:r>
      <w:r>
        <w:rPr>
          <w:spacing w:val="-2"/>
        </w:rPr>
        <w:t xml:space="preserve"> </w:t>
      </w:r>
      <w:r>
        <w:t>of</w:t>
      </w:r>
      <w:r>
        <w:rPr>
          <w:spacing w:val="-4"/>
        </w:rPr>
        <w:t xml:space="preserve"> </w:t>
      </w:r>
      <w:r>
        <w:t>a</w:t>
      </w:r>
      <w:r>
        <w:rPr>
          <w:spacing w:val="-1"/>
        </w:rPr>
        <w:t xml:space="preserve"> </w:t>
      </w:r>
      <w:r>
        <w:t>place at</w:t>
      </w:r>
      <w:r>
        <w:rPr>
          <w:spacing w:val="-3"/>
        </w:rPr>
        <w:t xml:space="preserve"> </w:t>
      </w:r>
      <w:r>
        <w:t>a</w:t>
      </w:r>
      <w:r>
        <w:rPr>
          <w:spacing w:val="-1"/>
        </w:rPr>
        <w:t xml:space="preserve"> </w:t>
      </w:r>
      <w:r>
        <w:t>school</w:t>
      </w:r>
      <w:r>
        <w:rPr>
          <w:spacing w:val="-1"/>
        </w:rPr>
        <w:t xml:space="preserve"> </w:t>
      </w:r>
      <w:r>
        <w:t>for</w:t>
      </w:r>
      <w:r>
        <w:rPr>
          <w:spacing w:val="-3"/>
        </w:rPr>
        <w:t xml:space="preserve"> </w:t>
      </w:r>
      <w:r>
        <w:t>which</w:t>
      </w:r>
      <w:r>
        <w:rPr>
          <w:spacing w:val="-3"/>
        </w:rPr>
        <w:t xml:space="preserve"> </w:t>
      </w:r>
      <w:r>
        <w:t>they have applied. This right does not apply if they are offered a place at the school but it is not in their preferred age group.</w:t>
      </w:r>
    </w:p>
    <w:p w:rsidR="00D33934" w:rsidRDefault="00D33934" w:rsidP="00D33934">
      <w:pPr>
        <w:pStyle w:val="ListParagraph"/>
        <w:numPr>
          <w:ilvl w:val="0"/>
          <w:numId w:val="9"/>
        </w:numPr>
        <w:tabs>
          <w:tab w:val="left" w:pos="800"/>
        </w:tabs>
        <w:ind w:right="183"/>
      </w:pPr>
      <w:r>
        <w:t>Acceptance</w:t>
      </w:r>
      <w:r>
        <w:rPr>
          <w:spacing w:val="-3"/>
        </w:rPr>
        <w:t xml:space="preserve"> </w:t>
      </w:r>
      <w:r>
        <w:t>of</w:t>
      </w:r>
      <w:r>
        <w:rPr>
          <w:spacing w:val="-4"/>
        </w:rPr>
        <w:t xml:space="preserve"> </w:t>
      </w:r>
      <w:r>
        <w:t>such</w:t>
      </w:r>
      <w:r>
        <w:rPr>
          <w:spacing w:val="-2"/>
        </w:rPr>
        <w:t xml:space="preserve"> </w:t>
      </w:r>
      <w:r>
        <w:t>an</w:t>
      </w:r>
      <w:r>
        <w:rPr>
          <w:spacing w:val="-1"/>
        </w:rPr>
        <w:t xml:space="preserve"> </w:t>
      </w:r>
      <w:r>
        <w:t>application</w:t>
      </w:r>
      <w:r>
        <w:rPr>
          <w:spacing w:val="-2"/>
        </w:rPr>
        <w:t xml:space="preserve"> </w:t>
      </w:r>
      <w:r>
        <w:t>is</w:t>
      </w:r>
      <w:r>
        <w:rPr>
          <w:spacing w:val="-4"/>
        </w:rPr>
        <w:t xml:space="preserve"> </w:t>
      </w:r>
      <w:r>
        <w:t>not</w:t>
      </w:r>
      <w:r>
        <w:rPr>
          <w:spacing w:val="-3"/>
        </w:rPr>
        <w:t xml:space="preserve"> </w:t>
      </w:r>
      <w:r>
        <w:t>automatic</w:t>
      </w:r>
      <w:r>
        <w:rPr>
          <w:spacing w:val="-1"/>
        </w:rPr>
        <w:t xml:space="preserve"> </w:t>
      </w:r>
      <w:r>
        <w:t>and</w:t>
      </w:r>
      <w:r>
        <w:rPr>
          <w:spacing w:val="-2"/>
        </w:rPr>
        <w:t xml:space="preserve"> </w:t>
      </w:r>
      <w:r>
        <w:t>all</w:t>
      </w:r>
      <w:r>
        <w:rPr>
          <w:spacing w:val="-1"/>
        </w:rPr>
        <w:t xml:space="preserve"> </w:t>
      </w:r>
      <w:r>
        <w:t>decisions</w:t>
      </w:r>
      <w:r>
        <w:rPr>
          <w:spacing w:val="-1"/>
        </w:rPr>
        <w:t xml:space="preserve"> </w:t>
      </w:r>
      <w:r>
        <w:t>will</w:t>
      </w:r>
      <w:r>
        <w:rPr>
          <w:spacing w:val="-1"/>
        </w:rPr>
        <w:t xml:space="preserve"> </w:t>
      </w:r>
      <w:r>
        <w:t>be</w:t>
      </w:r>
      <w:r>
        <w:rPr>
          <w:spacing w:val="-3"/>
        </w:rPr>
        <w:t xml:space="preserve"> </w:t>
      </w:r>
      <w:r>
        <w:t>made</w:t>
      </w:r>
      <w:r>
        <w:rPr>
          <w:spacing w:val="-3"/>
        </w:rPr>
        <w:t xml:space="preserve"> </w:t>
      </w:r>
      <w:r>
        <w:t>on</w:t>
      </w:r>
      <w:r>
        <w:rPr>
          <w:spacing w:val="-2"/>
        </w:rPr>
        <w:t xml:space="preserve"> </w:t>
      </w:r>
      <w:r>
        <w:t>the</w:t>
      </w:r>
      <w:r>
        <w:rPr>
          <w:spacing w:val="-1"/>
        </w:rPr>
        <w:t xml:space="preserve"> </w:t>
      </w:r>
      <w:r>
        <w:t>basis</w:t>
      </w:r>
      <w:r>
        <w:rPr>
          <w:spacing w:val="-4"/>
        </w:rPr>
        <w:t xml:space="preserve"> </w:t>
      </w:r>
      <w:r>
        <w:t>of the circumstances of each case and in the best interests of the child concerned.</w:t>
      </w:r>
    </w:p>
    <w:p w:rsidR="00056379" w:rsidRDefault="00D33934" w:rsidP="00D33934">
      <w:pPr>
        <w:pStyle w:val="Heading3"/>
        <w:spacing w:before="8" w:line="530" w:lineRule="atLeast"/>
        <w:ind w:right="2273" w:firstLine="3077"/>
      </w:pPr>
      <w:r>
        <w:t>Definitions</w:t>
      </w:r>
      <w:r>
        <w:rPr>
          <w:spacing w:val="-10"/>
        </w:rPr>
        <w:t xml:space="preserve"> </w:t>
      </w:r>
      <w:r>
        <w:t>and</w:t>
      </w:r>
      <w:r>
        <w:rPr>
          <w:spacing w:val="-11"/>
        </w:rPr>
        <w:t xml:space="preserve"> </w:t>
      </w:r>
      <w:r>
        <w:t>Guidance</w:t>
      </w:r>
      <w:r>
        <w:rPr>
          <w:spacing w:val="-11"/>
        </w:rPr>
        <w:t xml:space="preserve"> </w:t>
      </w:r>
      <w:r w:rsidR="00056379">
        <w:t>Notes</w:t>
      </w:r>
    </w:p>
    <w:p w:rsidR="00D33934" w:rsidRDefault="00056379" w:rsidP="00056379">
      <w:pPr>
        <w:pStyle w:val="Heading3"/>
        <w:spacing w:before="8" w:line="530" w:lineRule="atLeast"/>
        <w:ind w:right="2273"/>
      </w:pPr>
      <w:r>
        <w:t xml:space="preserve">Statement of Special Educational Needs </w:t>
      </w:r>
      <w:r w:rsidR="00D33934">
        <w:t>or EHC Plan</w:t>
      </w:r>
    </w:p>
    <w:p w:rsidR="00D33934" w:rsidRDefault="00D33934" w:rsidP="00D33934">
      <w:pPr>
        <w:pStyle w:val="ListParagraph"/>
        <w:numPr>
          <w:ilvl w:val="0"/>
          <w:numId w:val="9"/>
        </w:numPr>
        <w:tabs>
          <w:tab w:val="left" w:pos="800"/>
        </w:tabs>
        <w:spacing w:before="6"/>
        <w:ind w:right="267"/>
      </w:pPr>
      <w:r>
        <w:t xml:space="preserve">Children </w:t>
      </w:r>
      <w:r w:rsidR="00F82071">
        <w:t>with an</w:t>
      </w:r>
      <w:r>
        <w:t xml:space="preserve"> education, health &amp; care plan (“EHC plan”) that names the school are offered a place, prior to application of the criteria below to remaining places.</w:t>
      </w:r>
    </w:p>
    <w:p w:rsidR="00056379" w:rsidRDefault="00056379" w:rsidP="00D33934">
      <w:pPr>
        <w:pStyle w:val="Heading3"/>
        <w:spacing w:line="268" w:lineRule="exact"/>
        <w:rPr>
          <w:b w:val="0"/>
          <w:bCs w:val="0"/>
        </w:rPr>
      </w:pPr>
    </w:p>
    <w:p w:rsidR="00D33934" w:rsidRDefault="00D33934" w:rsidP="00D33934">
      <w:pPr>
        <w:pStyle w:val="Heading3"/>
        <w:spacing w:line="268" w:lineRule="exact"/>
      </w:pPr>
      <w:r>
        <w:t>The</w:t>
      </w:r>
      <w:r>
        <w:rPr>
          <w:spacing w:val="-2"/>
        </w:rPr>
        <w:t xml:space="preserve"> </w:t>
      </w:r>
      <w:r>
        <w:t>Date</w:t>
      </w:r>
      <w:r>
        <w:rPr>
          <w:spacing w:val="-2"/>
        </w:rPr>
        <w:t xml:space="preserve"> </w:t>
      </w:r>
      <w:r>
        <w:t>of</w:t>
      </w:r>
      <w:r>
        <w:rPr>
          <w:spacing w:val="2"/>
        </w:rPr>
        <w:t xml:space="preserve"> </w:t>
      </w:r>
      <w:r>
        <w:rPr>
          <w:spacing w:val="-2"/>
        </w:rPr>
        <w:t>Application</w:t>
      </w:r>
    </w:p>
    <w:p w:rsidR="0027111C" w:rsidRPr="00056379" w:rsidRDefault="00D33934" w:rsidP="00D33934">
      <w:pPr>
        <w:pStyle w:val="ListParagraph"/>
        <w:numPr>
          <w:ilvl w:val="0"/>
          <w:numId w:val="9"/>
        </w:numPr>
        <w:tabs>
          <w:tab w:val="left" w:pos="800"/>
        </w:tabs>
        <w:spacing w:line="279" w:lineRule="exact"/>
      </w:pPr>
      <w:r>
        <w:t>The</w:t>
      </w:r>
      <w:r>
        <w:rPr>
          <w:spacing w:val="-1"/>
        </w:rPr>
        <w:t xml:space="preserve"> </w:t>
      </w:r>
      <w:r>
        <w:t>date</w:t>
      </w:r>
      <w:r>
        <w:rPr>
          <w:spacing w:val="2"/>
        </w:rPr>
        <w:t xml:space="preserve"> </w:t>
      </w:r>
      <w:r>
        <w:t>of</w:t>
      </w:r>
      <w:r>
        <w:rPr>
          <w:spacing w:val="3"/>
        </w:rPr>
        <w:t xml:space="preserve"> </w:t>
      </w:r>
      <w:r>
        <w:t>application</w:t>
      </w:r>
      <w:r>
        <w:rPr>
          <w:spacing w:val="-1"/>
        </w:rPr>
        <w:t xml:space="preserve"> </w:t>
      </w:r>
      <w:r>
        <w:t>means</w:t>
      </w:r>
      <w:r>
        <w:rPr>
          <w:spacing w:val="2"/>
        </w:rPr>
        <w:t xml:space="preserve"> </w:t>
      </w:r>
      <w:r>
        <w:t>the</w:t>
      </w:r>
      <w:r>
        <w:rPr>
          <w:spacing w:val="2"/>
        </w:rPr>
        <w:t xml:space="preserve"> </w:t>
      </w:r>
      <w:r>
        <w:t>closing</w:t>
      </w:r>
      <w:r>
        <w:rPr>
          <w:spacing w:val="1"/>
        </w:rPr>
        <w:t xml:space="preserve"> </w:t>
      </w:r>
      <w:r>
        <w:t>date</w:t>
      </w:r>
      <w:r>
        <w:rPr>
          <w:spacing w:val="4"/>
        </w:rPr>
        <w:t xml:space="preserve"> </w:t>
      </w:r>
      <w:r>
        <w:t>for</w:t>
      </w:r>
      <w:r>
        <w:rPr>
          <w:spacing w:val="1"/>
        </w:rPr>
        <w:t xml:space="preserve"> </w:t>
      </w:r>
      <w:r>
        <w:rPr>
          <w:spacing w:val="-2"/>
        </w:rPr>
        <w:t>applications.</w:t>
      </w:r>
    </w:p>
    <w:p w:rsidR="00056379" w:rsidRDefault="00056379" w:rsidP="00D33934">
      <w:pPr>
        <w:pStyle w:val="BodyText"/>
        <w:rPr>
          <w:color w:val="FF0000"/>
        </w:rPr>
      </w:pPr>
    </w:p>
    <w:p w:rsidR="00250252" w:rsidRPr="00056379" w:rsidRDefault="0027111C" w:rsidP="00D33934">
      <w:pPr>
        <w:pStyle w:val="BodyText"/>
        <w:rPr>
          <w:b/>
        </w:rPr>
      </w:pPr>
      <w:r w:rsidRPr="00056379">
        <w:rPr>
          <w:b/>
        </w:rPr>
        <w:t xml:space="preserve">CRP information </w:t>
      </w:r>
    </w:p>
    <w:p w:rsidR="00250252" w:rsidRPr="00056379" w:rsidRDefault="00250252" w:rsidP="00250252">
      <w:pPr>
        <w:pStyle w:val="BodyText"/>
        <w:numPr>
          <w:ilvl w:val="0"/>
          <w:numId w:val="10"/>
        </w:numPr>
      </w:pPr>
      <w:r w:rsidRPr="00056379">
        <w:t>Attendance at synagogue will not be measured on Jewish festivals other than Shabbat.</w:t>
      </w:r>
    </w:p>
    <w:p w:rsidR="00250252" w:rsidRPr="00056379" w:rsidRDefault="00250252" w:rsidP="00250252">
      <w:pPr>
        <w:pStyle w:val="ListParagraph"/>
        <w:numPr>
          <w:ilvl w:val="0"/>
          <w:numId w:val="10"/>
        </w:numPr>
        <w:tabs>
          <w:tab w:val="left" w:pos="800"/>
        </w:tabs>
        <w:spacing w:before="1"/>
      </w:pPr>
      <w:r w:rsidRPr="00056379">
        <w:t>When</w:t>
      </w:r>
      <w:r w:rsidRPr="00056379">
        <w:rPr>
          <w:spacing w:val="-7"/>
        </w:rPr>
        <w:t xml:space="preserve"> </w:t>
      </w:r>
      <w:r w:rsidRPr="00056379">
        <w:t>a</w:t>
      </w:r>
      <w:r w:rsidRPr="00056379">
        <w:rPr>
          <w:spacing w:val="-1"/>
        </w:rPr>
        <w:t xml:space="preserve"> </w:t>
      </w:r>
      <w:r w:rsidRPr="00056379">
        <w:t>Jewish</w:t>
      </w:r>
      <w:r w:rsidRPr="00056379">
        <w:rPr>
          <w:spacing w:val="-3"/>
        </w:rPr>
        <w:t xml:space="preserve"> </w:t>
      </w:r>
      <w:r w:rsidRPr="00056379">
        <w:t>festival</w:t>
      </w:r>
      <w:r w:rsidRPr="00056379">
        <w:rPr>
          <w:spacing w:val="-2"/>
        </w:rPr>
        <w:t xml:space="preserve"> </w:t>
      </w:r>
      <w:r w:rsidRPr="00056379">
        <w:t>falls</w:t>
      </w:r>
      <w:r w:rsidRPr="00056379">
        <w:rPr>
          <w:spacing w:val="-3"/>
        </w:rPr>
        <w:t xml:space="preserve"> </w:t>
      </w:r>
      <w:r w:rsidRPr="00056379">
        <w:t>on</w:t>
      </w:r>
      <w:r w:rsidRPr="00056379">
        <w:rPr>
          <w:spacing w:val="-3"/>
        </w:rPr>
        <w:t xml:space="preserve"> </w:t>
      </w:r>
      <w:r w:rsidRPr="00056379">
        <w:t>a</w:t>
      </w:r>
      <w:r w:rsidRPr="00056379">
        <w:rPr>
          <w:spacing w:val="-1"/>
        </w:rPr>
        <w:t xml:space="preserve"> </w:t>
      </w:r>
      <w:r w:rsidRPr="00056379">
        <w:t>Shabbat</w:t>
      </w:r>
      <w:r w:rsidRPr="00056379">
        <w:rPr>
          <w:spacing w:val="1"/>
        </w:rPr>
        <w:t xml:space="preserve"> </w:t>
      </w:r>
      <w:r w:rsidRPr="00056379">
        <w:t>then</w:t>
      </w:r>
      <w:r w:rsidRPr="00056379">
        <w:rPr>
          <w:spacing w:val="-1"/>
        </w:rPr>
        <w:t xml:space="preserve"> </w:t>
      </w:r>
      <w:r w:rsidRPr="00056379">
        <w:t>attendance</w:t>
      </w:r>
      <w:r w:rsidRPr="00056379">
        <w:rPr>
          <w:spacing w:val="2"/>
        </w:rPr>
        <w:t xml:space="preserve"> </w:t>
      </w:r>
      <w:r w:rsidRPr="00056379">
        <w:t>will</w:t>
      </w:r>
      <w:r w:rsidRPr="00056379">
        <w:rPr>
          <w:spacing w:val="-4"/>
        </w:rPr>
        <w:t xml:space="preserve"> </w:t>
      </w:r>
      <w:r w:rsidRPr="00056379">
        <w:t>not</w:t>
      </w:r>
      <w:r w:rsidRPr="00056379">
        <w:rPr>
          <w:spacing w:val="-4"/>
        </w:rPr>
        <w:t xml:space="preserve"> </w:t>
      </w:r>
      <w:r w:rsidRPr="00056379">
        <w:t>be</w:t>
      </w:r>
      <w:r w:rsidRPr="00056379">
        <w:rPr>
          <w:spacing w:val="-1"/>
        </w:rPr>
        <w:t xml:space="preserve"> </w:t>
      </w:r>
      <w:r w:rsidRPr="00056379">
        <w:rPr>
          <w:spacing w:val="-2"/>
        </w:rPr>
        <w:t>measured.</w:t>
      </w:r>
    </w:p>
    <w:p w:rsidR="00250252" w:rsidRPr="00056379" w:rsidRDefault="00250252" w:rsidP="00250252">
      <w:pPr>
        <w:pStyle w:val="ListParagraph"/>
        <w:numPr>
          <w:ilvl w:val="0"/>
          <w:numId w:val="10"/>
        </w:numPr>
        <w:tabs>
          <w:tab w:val="left" w:pos="800"/>
        </w:tabs>
        <w:ind w:right="444"/>
      </w:pPr>
      <w:r w:rsidRPr="00056379">
        <w:t>For the purpose of clarity, the following festivals will be excluded when considering attendance at synagogue</w:t>
      </w:r>
      <w:r w:rsidRPr="00056379">
        <w:rPr>
          <w:spacing w:val="-2"/>
        </w:rPr>
        <w:t xml:space="preserve"> </w:t>
      </w:r>
      <w:r w:rsidRPr="00056379">
        <w:t>(even</w:t>
      </w:r>
      <w:r w:rsidRPr="00056379">
        <w:rPr>
          <w:spacing w:val="-3"/>
        </w:rPr>
        <w:t xml:space="preserve"> </w:t>
      </w:r>
      <w:r w:rsidRPr="00056379">
        <w:t>when</w:t>
      </w:r>
      <w:r w:rsidRPr="00056379">
        <w:rPr>
          <w:spacing w:val="-4"/>
        </w:rPr>
        <w:t xml:space="preserve"> </w:t>
      </w:r>
      <w:r w:rsidRPr="00056379">
        <w:t>these</w:t>
      </w:r>
      <w:r w:rsidRPr="00056379">
        <w:rPr>
          <w:spacing w:val="-4"/>
        </w:rPr>
        <w:t xml:space="preserve"> </w:t>
      </w:r>
      <w:r w:rsidRPr="00056379">
        <w:t>festivals</w:t>
      </w:r>
      <w:r w:rsidRPr="00056379">
        <w:rPr>
          <w:spacing w:val="-4"/>
        </w:rPr>
        <w:t xml:space="preserve"> </w:t>
      </w:r>
      <w:r w:rsidRPr="00056379">
        <w:t>fall</w:t>
      </w:r>
      <w:r w:rsidRPr="00056379">
        <w:rPr>
          <w:spacing w:val="-4"/>
        </w:rPr>
        <w:t xml:space="preserve"> </w:t>
      </w:r>
      <w:r w:rsidRPr="00056379">
        <w:t>on</w:t>
      </w:r>
      <w:r w:rsidRPr="00056379">
        <w:rPr>
          <w:spacing w:val="-7"/>
        </w:rPr>
        <w:t xml:space="preserve"> </w:t>
      </w:r>
      <w:r w:rsidRPr="00056379">
        <w:t>a</w:t>
      </w:r>
      <w:r w:rsidRPr="00056379">
        <w:rPr>
          <w:spacing w:val="-2"/>
        </w:rPr>
        <w:t xml:space="preserve"> </w:t>
      </w:r>
      <w:r w:rsidRPr="00056379">
        <w:t>Shabbat):</w:t>
      </w:r>
      <w:r w:rsidRPr="00056379">
        <w:rPr>
          <w:spacing w:val="40"/>
        </w:rPr>
        <w:t xml:space="preserve"> </w:t>
      </w:r>
      <w:r w:rsidRPr="00056379">
        <w:t>Rosh</w:t>
      </w:r>
      <w:r w:rsidRPr="00056379">
        <w:rPr>
          <w:spacing w:val="-5"/>
        </w:rPr>
        <w:t xml:space="preserve"> </w:t>
      </w:r>
      <w:r w:rsidRPr="00056379">
        <w:t xml:space="preserve">Hashanah; Yom Kippur; Sukkot; </w:t>
      </w:r>
      <w:proofErr w:type="spellStart"/>
      <w:r w:rsidRPr="00056379">
        <w:t>Simchat</w:t>
      </w:r>
      <w:proofErr w:type="spellEnd"/>
      <w:r w:rsidRPr="00056379">
        <w:t xml:space="preserve"> Torah; Hanukkah; </w:t>
      </w:r>
      <w:proofErr w:type="spellStart"/>
      <w:r w:rsidRPr="00056379">
        <w:t>Tu</w:t>
      </w:r>
      <w:proofErr w:type="spellEnd"/>
      <w:r w:rsidRPr="00056379">
        <w:t xml:space="preserve"> </w:t>
      </w:r>
      <w:proofErr w:type="spellStart"/>
      <w:r w:rsidRPr="00056379">
        <w:t>Bishvat</w:t>
      </w:r>
      <w:proofErr w:type="spellEnd"/>
      <w:r w:rsidRPr="00056379">
        <w:t>; Purim; Pesach; Shavuot.</w:t>
      </w:r>
    </w:p>
    <w:p w:rsidR="00250252" w:rsidRDefault="00250252" w:rsidP="00250252">
      <w:pPr>
        <w:pStyle w:val="ListParagraph"/>
        <w:numPr>
          <w:ilvl w:val="0"/>
          <w:numId w:val="9"/>
        </w:numPr>
        <w:tabs>
          <w:tab w:val="left" w:pos="800"/>
        </w:tabs>
        <w:ind w:right="140"/>
      </w:pPr>
      <w:r w:rsidRPr="00056379">
        <w:t>Applicants demonstrate Jewish religious practice supporting expressions of Judaism by producing a certificate signed by a Rabbi or Officer of any sy</w:t>
      </w:r>
      <w:r w:rsidR="00056379" w:rsidRPr="00056379">
        <w:t>nagogue to confirm attendance</w:t>
      </w:r>
      <w:r w:rsidRPr="00056379">
        <w:t xml:space="preserve"> 8 times in the 12 months</w:t>
      </w:r>
      <w:r w:rsidRPr="00056379">
        <w:rPr>
          <w:spacing w:val="-1"/>
        </w:rPr>
        <w:t xml:space="preserve"> </w:t>
      </w:r>
      <w:r w:rsidRPr="00056379">
        <w:t>prior</w:t>
      </w:r>
      <w:r w:rsidRPr="00056379">
        <w:rPr>
          <w:spacing w:val="-4"/>
        </w:rPr>
        <w:t xml:space="preserve"> </w:t>
      </w:r>
      <w:r w:rsidRPr="00056379">
        <w:t>to the</w:t>
      </w:r>
      <w:r w:rsidRPr="00056379">
        <w:rPr>
          <w:spacing w:val="-3"/>
        </w:rPr>
        <w:t xml:space="preserve"> </w:t>
      </w:r>
      <w:r w:rsidRPr="00056379">
        <w:t>date</w:t>
      </w:r>
      <w:r w:rsidRPr="00056379">
        <w:rPr>
          <w:spacing w:val="-3"/>
        </w:rPr>
        <w:t xml:space="preserve"> </w:t>
      </w:r>
      <w:r w:rsidRPr="00056379">
        <w:t>of</w:t>
      </w:r>
      <w:r w:rsidRPr="00056379">
        <w:rPr>
          <w:spacing w:val="-4"/>
        </w:rPr>
        <w:t xml:space="preserve"> </w:t>
      </w:r>
      <w:r w:rsidRPr="00056379">
        <w:t>application</w:t>
      </w:r>
      <w:r w:rsidRPr="00056379">
        <w:rPr>
          <w:spacing w:val="-2"/>
        </w:rPr>
        <w:t xml:space="preserve"> </w:t>
      </w:r>
      <w:r w:rsidRPr="00056379">
        <w:t>(or</w:t>
      </w:r>
      <w:r w:rsidRPr="00056379">
        <w:rPr>
          <w:spacing w:val="-3"/>
        </w:rPr>
        <w:t xml:space="preserve"> </w:t>
      </w:r>
      <w:r w:rsidRPr="00056379">
        <w:t>4</w:t>
      </w:r>
      <w:r w:rsidRPr="00056379">
        <w:rPr>
          <w:spacing w:val="-3"/>
        </w:rPr>
        <w:t xml:space="preserve"> </w:t>
      </w:r>
      <w:r w:rsidRPr="00056379">
        <w:t>times in</w:t>
      </w:r>
      <w:r w:rsidRPr="00056379">
        <w:rPr>
          <w:spacing w:val="-3"/>
        </w:rPr>
        <w:t xml:space="preserve"> </w:t>
      </w:r>
      <w:r w:rsidRPr="00056379">
        <w:t>the</w:t>
      </w:r>
      <w:r w:rsidRPr="00056379">
        <w:rPr>
          <w:spacing w:val="-1"/>
        </w:rPr>
        <w:t xml:space="preserve"> </w:t>
      </w:r>
      <w:r w:rsidRPr="00056379">
        <w:t>12</w:t>
      </w:r>
      <w:r w:rsidRPr="00056379">
        <w:rPr>
          <w:spacing w:val="-3"/>
        </w:rPr>
        <w:t xml:space="preserve"> </w:t>
      </w:r>
      <w:r w:rsidRPr="00056379">
        <w:t>months</w:t>
      </w:r>
      <w:r w:rsidRPr="00056379">
        <w:rPr>
          <w:spacing w:val="-4"/>
        </w:rPr>
        <w:t xml:space="preserve"> </w:t>
      </w:r>
      <w:r w:rsidRPr="00056379">
        <w:t>for</w:t>
      </w:r>
      <w:r w:rsidRPr="00056379">
        <w:rPr>
          <w:spacing w:val="-4"/>
        </w:rPr>
        <w:t xml:space="preserve"> </w:t>
      </w:r>
      <w:r w:rsidRPr="00056379">
        <w:t>a</w:t>
      </w:r>
      <w:r w:rsidRPr="00056379">
        <w:rPr>
          <w:spacing w:val="-1"/>
        </w:rPr>
        <w:t xml:space="preserve"> </w:t>
      </w:r>
      <w:r w:rsidRPr="00056379">
        <w:t>sibling) at</w:t>
      </w:r>
      <w:r w:rsidRPr="00056379">
        <w:rPr>
          <w:spacing w:val="-1"/>
        </w:rPr>
        <w:t xml:space="preserve"> </w:t>
      </w:r>
      <w:r w:rsidRPr="00056379">
        <w:t>a</w:t>
      </w:r>
      <w:r w:rsidRPr="00056379">
        <w:rPr>
          <w:spacing w:val="-1"/>
        </w:rPr>
        <w:t xml:space="preserve"> </w:t>
      </w:r>
      <w:r w:rsidRPr="00056379">
        <w:t>sponsoring synagogue, except on any Jewish festival other than Shabbat.</w:t>
      </w:r>
    </w:p>
    <w:p w:rsidR="00381C9D" w:rsidRPr="00602D24" w:rsidRDefault="00381C9D" w:rsidP="00250252">
      <w:pPr>
        <w:pStyle w:val="ListParagraph"/>
        <w:numPr>
          <w:ilvl w:val="0"/>
          <w:numId w:val="9"/>
        </w:numPr>
        <w:tabs>
          <w:tab w:val="left" w:pos="800"/>
        </w:tabs>
        <w:ind w:right="140"/>
      </w:pPr>
      <w:r w:rsidRPr="00602D24">
        <w:t xml:space="preserve">If no SIF/CRP forms </w:t>
      </w:r>
      <w:proofErr w:type="gramStart"/>
      <w:r w:rsidRPr="00602D24">
        <w:t>are submitted</w:t>
      </w:r>
      <w:proofErr w:type="gramEnd"/>
      <w:r w:rsidRPr="00602D24">
        <w:t xml:space="preserve"> by the deadline, the applica</w:t>
      </w:r>
      <w:r w:rsidR="000E1104">
        <w:t>tion may get lower priority than</w:t>
      </w:r>
      <w:r w:rsidRPr="00602D24">
        <w:t xml:space="preserve"> applications with all the relevant information. </w:t>
      </w:r>
    </w:p>
    <w:p w:rsidR="00D33934" w:rsidRDefault="00D33934" w:rsidP="00D33934">
      <w:pPr>
        <w:sectPr w:rsidR="00D33934">
          <w:pgSz w:w="11910" w:h="16840"/>
          <w:pgMar w:top="1120" w:right="1320" w:bottom="460" w:left="1000" w:header="284" w:footer="265" w:gutter="0"/>
          <w:cols w:space="720"/>
        </w:sectPr>
      </w:pPr>
    </w:p>
    <w:p w:rsidR="00D33934" w:rsidRDefault="00D33934" w:rsidP="00D33934">
      <w:pPr>
        <w:pStyle w:val="BodyText"/>
        <w:spacing w:before="90"/>
      </w:pPr>
    </w:p>
    <w:p w:rsidR="00D33934" w:rsidRDefault="00D33934" w:rsidP="00D33934">
      <w:pPr>
        <w:pStyle w:val="Heading3"/>
      </w:pPr>
      <w:r>
        <w:t>Looked</w:t>
      </w:r>
      <w:r>
        <w:rPr>
          <w:spacing w:val="-2"/>
        </w:rPr>
        <w:t xml:space="preserve"> </w:t>
      </w:r>
      <w:r>
        <w:t>After</w:t>
      </w:r>
      <w:r>
        <w:rPr>
          <w:spacing w:val="-5"/>
        </w:rPr>
        <w:t xml:space="preserve"> </w:t>
      </w:r>
      <w:r>
        <w:rPr>
          <w:spacing w:val="-2"/>
        </w:rPr>
        <w:t>Children</w:t>
      </w:r>
    </w:p>
    <w:p w:rsidR="00D33934" w:rsidRDefault="00D33934" w:rsidP="00D33934">
      <w:pPr>
        <w:spacing w:before="1"/>
        <w:ind w:left="440" w:right="166"/>
        <w:rPr>
          <w:b/>
        </w:rPr>
      </w:pPr>
      <w:r>
        <w:rPr>
          <w:b/>
        </w:rPr>
        <w:t>Rule 1: Children looked after and children who were previously looked after, including those who appear (to the admission authority) to have been in state care outside of England, and ceased to be</w:t>
      </w:r>
      <w:r>
        <w:rPr>
          <w:b/>
          <w:spacing w:val="-2"/>
        </w:rPr>
        <w:t xml:space="preserve"> </w:t>
      </w:r>
      <w:r>
        <w:rPr>
          <w:b/>
        </w:rPr>
        <w:t>in</w:t>
      </w:r>
      <w:r>
        <w:rPr>
          <w:b/>
          <w:spacing w:val="-2"/>
        </w:rPr>
        <w:t xml:space="preserve"> </w:t>
      </w:r>
      <w:r>
        <w:rPr>
          <w:b/>
        </w:rPr>
        <w:t>state</w:t>
      </w:r>
      <w:r>
        <w:rPr>
          <w:b/>
          <w:spacing w:val="-4"/>
        </w:rPr>
        <w:t xml:space="preserve"> </w:t>
      </w:r>
      <w:r>
        <w:rPr>
          <w:b/>
        </w:rPr>
        <w:t>care</w:t>
      </w:r>
      <w:r>
        <w:rPr>
          <w:b/>
          <w:spacing w:val="-2"/>
        </w:rPr>
        <w:t xml:space="preserve"> </w:t>
      </w:r>
      <w:r>
        <w:rPr>
          <w:b/>
        </w:rPr>
        <w:t>as</w:t>
      </w:r>
      <w:r>
        <w:rPr>
          <w:b/>
          <w:spacing w:val="-4"/>
        </w:rPr>
        <w:t xml:space="preserve"> </w:t>
      </w:r>
      <w:r>
        <w:rPr>
          <w:b/>
        </w:rPr>
        <w:t>a</w:t>
      </w:r>
      <w:r>
        <w:rPr>
          <w:b/>
          <w:spacing w:val="-1"/>
        </w:rPr>
        <w:t xml:space="preserve"> </w:t>
      </w:r>
      <w:r>
        <w:rPr>
          <w:b/>
        </w:rPr>
        <w:t>result</w:t>
      </w:r>
      <w:r>
        <w:rPr>
          <w:b/>
          <w:spacing w:val="-3"/>
        </w:rPr>
        <w:t xml:space="preserve"> </w:t>
      </w:r>
      <w:r>
        <w:rPr>
          <w:b/>
        </w:rPr>
        <w:t>of</w:t>
      </w:r>
      <w:r>
        <w:rPr>
          <w:b/>
          <w:spacing w:val="-1"/>
        </w:rPr>
        <w:t xml:space="preserve"> </w:t>
      </w:r>
      <w:r>
        <w:rPr>
          <w:b/>
        </w:rPr>
        <w:t>being</w:t>
      </w:r>
      <w:r>
        <w:rPr>
          <w:b/>
          <w:spacing w:val="-1"/>
        </w:rPr>
        <w:t xml:space="preserve"> </w:t>
      </w:r>
      <w:r>
        <w:rPr>
          <w:b/>
        </w:rPr>
        <w:t>adopted</w:t>
      </w:r>
      <w:r>
        <w:rPr>
          <w:b/>
          <w:spacing w:val="-3"/>
        </w:rPr>
        <w:t xml:space="preserve"> </w:t>
      </w:r>
      <w:r>
        <w:rPr>
          <w:b/>
        </w:rPr>
        <w:t>or</w:t>
      </w:r>
      <w:r>
        <w:rPr>
          <w:b/>
          <w:spacing w:val="-1"/>
        </w:rPr>
        <w:t xml:space="preserve"> </w:t>
      </w:r>
      <w:r>
        <w:rPr>
          <w:b/>
        </w:rPr>
        <w:t>became</w:t>
      </w:r>
      <w:r>
        <w:rPr>
          <w:b/>
          <w:spacing w:val="-1"/>
        </w:rPr>
        <w:t xml:space="preserve"> </w:t>
      </w:r>
      <w:r>
        <w:rPr>
          <w:b/>
        </w:rPr>
        <w:t>subject</w:t>
      </w:r>
      <w:r>
        <w:rPr>
          <w:b/>
          <w:spacing w:val="-1"/>
        </w:rPr>
        <w:t xml:space="preserve"> </w:t>
      </w:r>
      <w:r>
        <w:rPr>
          <w:b/>
        </w:rPr>
        <w:t>to</w:t>
      </w:r>
      <w:r>
        <w:rPr>
          <w:b/>
          <w:spacing w:val="-2"/>
        </w:rPr>
        <w:t xml:space="preserve"> </w:t>
      </w:r>
      <w:r>
        <w:rPr>
          <w:b/>
        </w:rPr>
        <w:t>a</w:t>
      </w:r>
      <w:r>
        <w:rPr>
          <w:b/>
          <w:spacing w:val="-4"/>
        </w:rPr>
        <w:t xml:space="preserve"> </w:t>
      </w:r>
      <w:r>
        <w:rPr>
          <w:b/>
        </w:rPr>
        <w:t>child</w:t>
      </w:r>
      <w:r>
        <w:rPr>
          <w:b/>
          <w:spacing w:val="-2"/>
        </w:rPr>
        <w:t xml:space="preserve"> </w:t>
      </w:r>
      <w:r>
        <w:rPr>
          <w:b/>
        </w:rPr>
        <w:t>arrangements</w:t>
      </w:r>
      <w:r>
        <w:rPr>
          <w:b/>
          <w:spacing w:val="-1"/>
        </w:rPr>
        <w:t xml:space="preserve"> </w:t>
      </w:r>
      <w:r>
        <w:rPr>
          <w:b/>
        </w:rPr>
        <w:t>order¹</w:t>
      </w:r>
      <w:r>
        <w:rPr>
          <w:b/>
          <w:spacing w:val="-1"/>
        </w:rPr>
        <w:t xml:space="preserve"> </w:t>
      </w:r>
      <w:r>
        <w:rPr>
          <w:b/>
        </w:rPr>
        <w:t>or</w:t>
      </w:r>
      <w:r>
        <w:rPr>
          <w:b/>
          <w:spacing w:val="-1"/>
        </w:rPr>
        <w:t xml:space="preserve"> </w:t>
      </w:r>
      <w:r>
        <w:rPr>
          <w:b/>
        </w:rPr>
        <w:t>a special guardianship order².</w:t>
      </w:r>
    </w:p>
    <w:p w:rsidR="00D33934" w:rsidRDefault="00D33934" w:rsidP="00D33934">
      <w:pPr>
        <w:pStyle w:val="BodyText"/>
        <w:spacing w:before="1"/>
        <w:rPr>
          <w:b/>
        </w:rPr>
      </w:pPr>
    </w:p>
    <w:p w:rsidR="00D33934" w:rsidRDefault="00D33934" w:rsidP="00D33934">
      <w:pPr>
        <w:pStyle w:val="BodyText"/>
        <w:ind w:left="440"/>
      </w:pPr>
      <w:r>
        <w:t>Places are allocated to children in public care according to Chapter 7, Section 2 of the School Admissions</w:t>
      </w:r>
      <w:r>
        <w:rPr>
          <w:spacing w:val="-6"/>
        </w:rPr>
        <w:t xml:space="preserve"> </w:t>
      </w:r>
      <w:r>
        <w:t>(Admission</w:t>
      </w:r>
      <w:r>
        <w:rPr>
          <w:spacing w:val="-4"/>
        </w:rPr>
        <w:t xml:space="preserve"> </w:t>
      </w:r>
      <w:r>
        <w:t>Arrangements</w:t>
      </w:r>
      <w:r>
        <w:rPr>
          <w:spacing w:val="-3"/>
        </w:rPr>
        <w:t xml:space="preserve"> </w:t>
      </w:r>
      <w:r>
        <w:t>and</w:t>
      </w:r>
      <w:r>
        <w:rPr>
          <w:spacing w:val="-5"/>
        </w:rPr>
        <w:t xml:space="preserve"> </w:t>
      </w:r>
      <w:r>
        <w:t>Co-ordination</w:t>
      </w:r>
      <w:r>
        <w:rPr>
          <w:spacing w:val="-4"/>
        </w:rPr>
        <w:t xml:space="preserve"> </w:t>
      </w:r>
      <w:r>
        <w:t>of</w:t>
      </w:r>
      <w:r>
        <w:rPr>
          <w:spacing w:val="-6"/>
        </w:rPr>
        <w:t xml:space="preserve"> </w:t>
      </w:r>
      <w:r>
        <w:t>Admission</w:t>
      </w:r>
      <w:r>
        <w:rPr>
          <w:spacing w:val="-4"/>
        </w:rPr>
        <w:t xml:space="preserve"> </w:t>
      </w:r>
      <w:r>
        <w:t>Arrangements)</w:t>
      </w:r>
      <w:r>
        <w:rPr>
          <w:spacing w:val="-2"/>
        </w:rPr>
        <w:t xml:space="preserve"> </w:t>
      </w:r>
      <w:r>
        <w:t>(England) Regulations 2012.</w:t>
      </w:r>
    </w:p>
    <w:p w:rsidR="00D33934" w:rsidRDefault="00D33934" w:rsidP="00D33934">
      <w:pPr>
        <w:pStyle w:val="BodyText"/>
        <w:spacing w:before="1" w:line="267" w:lineRule="exact"/>
        <w:ind w:left="440"/>
      </w:pPr>
      <w:r>
        <w:t>These</w:t>
      </w:r>
      <w:r>
        <w:rPr>
          <w:spacing w:val="-6"/>
        </w:rPr>
        <w:t xml:space="preserve"> </w:t>
      </w:r>
      <w:r>
        <w:t>children</w:t>
      </w:r>
      <w:r>
        <w:rPr>
          <w:spacing w:val="-3"/>
        </w:rPr>
        <w:t xml:space="preserve"> </w:t>
      </w:r>
      <w:r>
        <w:t>will</w:t>
      </w:r>
      <w:r>
        <w:rPr>
          <w:spacing w:val="-3"/>
        </w:rPr>
        <w:t xml:space="preserve"> </w:t>
      </w:r>
      <w:r>
        <w:t>be</w:t>
      </w:r>
      <w:r>
        <w:rPr>
          <w:spacing w:val="-4"/>
        </w:rPr>
        <w:t xml:space="preserve"> </w:t>
      </w:r>
      <w:proofErr w:type="spellStart"/>
      <w:r>
        <w:t>prioritised</w:t>
      </w:r>
      <w:proofErr w:type="spellEnd"/>
      <w:r>
        <w:rPr>
          <w:spacing w:val="-3"/>
        </w:rPr>
        <w:t xml:space="preserve"> </w:t>
      </w:r>
      <w:r>
        <w:t>under</w:t>
      </w:r>
      <w:r>
        <w:rPr>
          <w:spacing w:val="-3"/>
        </w:rPr>
        <w:t xml:space="preserve"> </w:t>
      </w:r>
      <w:r>
        <w:t>rule</w:t>
      </w:r>
      <w:r>
        <w:rPr>
          <w:spacing w:val="-6"/>
        </w:rPr>
        <w:t xml:space="preserve"> </w:t>
      </w:r>
      <w:r>
        <w:rPr>
          <w:spacing w:val="-5"/>
        </w:rPr>
        <w:t>1.</w:t>
      </w:r>
    </w:p>
    <w:p w:rsidR="00D33934" w:rsidRDefault="00D33934" w:rsidP="00D33934">
      <w:pPr>
        <w:pStyle w:val="BodyText"/>
        <w:ind w:left="440" w:right="166"/>
      </w:pPr>
      <w:r>
        <w:t>Highest priority will also be given to children who were previously looked after, including those looked</w:t>
      </w:r>
      <w:r>
        <w:rPr>
          <w:spacing w:val="-3"/>
        </w:rPr>
        <w:t xml:space="preserve"> </w:t>
      </w:r>
      <w:r>
        <w:t>after</w:t>
      </w:r>
      <w:r>
        <w:rPr>
          <w:spacing w:val="-4"/>
        </w:rPr>
        <w:t xml:space="preserve"> </w:t>
      </w:r>
      <w:r>
        <w:t>outside</w:t>
      </w:r>
      <w:r>
        <w:rPr>
          <w:spacing w:val="-5"/>
        </w:rPr>
        <w:t xml:space="preserve"> </w:t>
      </w:r>
      <w:r>
        <w:t>England,</w:t>
      </w:r>
      <w:r>
        <w:rPr>
          <w:spacing w:val="-2"/>
        </w:rPr>
        <w:t xml:space="preserve"> </w:t>
      </w:r>
      <w:r>
        <w:t>but</w:t>
      </w:r>
      <w:r>
        <w:rPr>
          <w:spacing w:val="-2"/>
        </w:rPr>
        <w:t xml:space="preserve"> </w:t>
      </w:r>
      <w:r>
        <w:t>ceased</w:t>
      </w:r>
      <w:r>
        <w:rPr>
          <w:spacing w:val="-2"/>
        </w:rPr>
        <w:t xml:space="preserve"> </w:t>
      </w:r>
      <w:r>
        <w:t>to</w:t>
      </w:r>
      <w:r>
        <w:rPr>
          <w:spacing w:val="-1"/>
        </w:rPr>
        <w:t xml:space="preserve"> </w:t>
      </w:r>
      <w:r>
        <w:t>be</w:t>
      </w:r>
      <w:r>
        <w:rPr>
          <w:spacing w:val="-4"/>
        </w:rPr>
        <w:t xml:space="preserve"> </w:t>
      </w:r>
      <w:r>
        <w:t>so</w:t>
      </w:r>
      <w:r>
        <w:rPr>
          <w:spacing w:val="-2"/>
        </w:rPr>
        <w:t xml:space="preserve"> </w:t>
      </w:r>
      <w:r>
        <w:t>because</w:t>
      </w:r>
      <w:r>
        <w:rPr>
          <w:spacing w:val="-1"/>
        </w:rPr>
        <w:t xml:space="preserve"> </w:t>
      </w:r>
      <w:r>
        <w:t>they</w:t>
      </w:r>
      <w:r>
        <w:rPr>
          <w:spacing w:val="-2"/>
        </w:rPr>
        <w:t xml:space="preserve"> </w:t>
      </w:r>
      <w:r>
        <w:t>were</w:t>
      </w:r>
      <w:r>
        <w:rPr>
          <w:spacing w:val="-4"/>
        </w:rPr>
        <w:t xml:space="preserve"> </w:t>
      </w:r>
      <w:r>
        <w:t>adopted,</w:t>
      </w:r>
      <w:r>
        <w:rPr>
          <w:spacing w:val="-2"/>
        </w:rPr>
        <w:t xml:space="preserve"> </w:t>
      </w:r>
      <w:r>
        <w:t>or</w:t>
      </w:r>
      <w:r>
        <w:rPr>
          <w:spacing w:val="-4"/>
        </w:rPr>
        <w:t xml:space="preserve"> </w:t>
      </w:r>
      <w:r>
        <w:t>became</w:t>
      </w:r>
      <w:r>
        <w:rPr>
          <w:spacing w:val="-2"/>
        </w:rPr>
        <w:t xml:space="preserve"> </w:t>
      </w:r>
      <w:r>
        <w:t>subject</w:t>
      </w:r>
      <w:r>
        <w:rPr>
          <w:spacing w:val="-2"/>
        </w:rPr>
        <w:t xml:space="preserve"> </w:t>
      </w:r>
      <w:r>
        <w:t>to a child arrangement order or a special guardianship order.</w:t>
      </w:r>
    </w:p>
    <w:p w:rsidR="00D33934" w:rsidRDefault="00D33934" w:rsidP="00D33934">
      <w:pPr>
        <w:pStyle w:val="BodyText"/>
        <w:ind w:left="440"/>
      </w:pPr>
      <w:r>
        <w:t>A</w:t>
      </w:r>
      <w:r>
        <w:rPr>
          <w:spacing w:val="-5"/>
        </w:rPr>
        <w:t xml:space="preserve"> </w:t>
      </w:r>
      <w:r>
        <w:t>“child</w:t>
      </w:r>
      <w:r>
        <w:rPr>
          <w:spacing w:val="-4"/>
        </w:rPr>
        <w:t xml:space="preserve"> </w:t>
      </w:r>
      <w:r>
        <w:t>looked</w:t>
      </w:r>
      <w:r>
        <w:rPr>
          <w:spacing w:val="-3"/>
        </w:rPr>
        <w:t xml:space="preserve"> </w:t>
      </w:r>
      <w:r>
        <w:t>after”</w:t>
      </w:r>
      <w:r>
        <w:rPr>
          <w:spacing w:val="-1"/>
        </w:rPr>
        <w:t xml:space="preserve"> </w:t>
      </w:r>
      <w:r>
        <w:t>is</w:t>
      </w:r>
      <w:r>
        <w:rPr>
          <w:spacing w:val="-2"/>
        </w:rPr>
        <w:t xml:space="preserve"> </w:t>
      </w:r>
      <w:r>
        <w:t>a</w:t>
      </w:r>
      <w:r>
        <w:rPr>
          <w:spacing w:val="-5"/>
        </w:rPr>
        <w:t xml:space="preserve"> </w:t>
      </w:r>
      <w:r>
        <w:t>child</w:t>
      </w:r>
      <w:r>
        <w:rPr>
          <w:spacing w:val="-3"/>
        </w:rPr>
        <w:t xml:space="preserve"> </w:t>
      </w:r>
      <w:r>
        <w:t>who</w:t>
      </w:r>
      <w:r>
        <w:rPr>
          <w:spacing w:val="-1"/>
        </w:rPr>
        <w:t xml:space="preserve"> </w:t>
      </w:r>
      <w:r>
        <w:rPr>
          <w:spacing w:val="-5"/>
        </w:rPr>
        <w:t>is:</w:t>
      </w:r>
    </w:p>
    <w:p w:rsidR="00D33934" w:rsidRDefault="00D33934" w:rsidP="00D33934">
      <w:pPr>
        <w:pStyle w:val="ListParagraph"/>
        <w:numPr>
          <w:ilvl w:val="0"/>
          <w:numId w:val="8"/>
        </w:numPr>
        <w:tabs>
          <w:tab w:val="left" w:pos="661"/>
        </w:tabs>
        <w:spacing w:before="1"/>
        <w:ind w:left="661" w:hanging="221"/>
      </w:pPr>
      <w:r>
        <w:t>in</w:t>
      </w:r>
      <w:r>
        <w:rPr>
          <w:spacing w:val="-2"/>
        </w:rPr>
        <w:t xml:space="preserve"> </w:t>
      </w:r>
      <w:r>
        <w:t>the</w:t>
      </w:r>
      <w:r>
        <w:rPr>
          <w:spacing w:val="-3"/>
        </w:rPr>
        <w:t xml:space="preserve"> </w:t>
      </w:r>
      <w:r>
        <w:t>care</w:t>
      </w:r>
      <w:r>
        <w:rPr>
          <w:spacing w:val="-2"/>
        </w:rPr>
        <w:t xml:space="preserve"> </w:t>
      </w:r>
      <w:r>
        <w:t>of</w:t>
      </w:r>
      <w:r>
        <w:rPr>
          <w:spacing w:val="-2"/>
        </w:rPr>
        <w:t xml:space="preserve"> </w:t>
      </w:r>
      <w:r>
        <w:t>a</w:t>
      </w:r>
      <w:r>
        <w:rPr>
          <w:spacing w:val="-3"/>
        </w:rPr>
        <w:t xml:space="preserve"> </w:t>
      </w:r>
      <w:r>
        <w:t>local</w:t>
      </w:r>
      <w:r>
        <w:rPr>
          <w:spacing w:val="-2"/>
        </w:rPr>
        <w:t xml:space="preserve"> </w:t>
      </w:r>
      <w:r>
        <w:t>authority,</w:t>
      </w:r>
      <w:r>
        <w:rPr>
          <w:spacing w:val="-2"/>
        </w:rPr>
        <w:t xml:space="preserve"> </w:t>
      </w:r>
      <w:r>
        <w:rPr>
          <w:spacing w:val="-5"/>
        </w:rPr>
        <w:t>or</w:t>
      </w:r>
    </w:p>
    <w:p w:rsidR="00D33934" w:rsidRDefault="00D33934" w:rsidP="00D33934">
      <w:pPr>
        <w:pStyle w:val="ListParagraph"/>
        <w:numPr>
          <w:ilvl w:val="0"/>
          <w:numId w:val="8"/>
        </w:numPr>
        <w:tabs>
          <w:tab w:val="left" w:pos="671"/>
        </w:tabs>
        <w:ind w:left="440" w:right="495" w:firstLine="0"/>
      </w:pPr>
      <w:r>
        <w:t>being</w:t>
      </w:r>
      <w:r>
        <w:rPr>
          <w:spacing w:val="-3"/>
        </w:rPr>
        <w:t xml:space="preserve"> </w:t>
      </w:r>
      <w:r>
        <w:t>provided</w:t>
      </w:r>
      <w:r>
        <w:rPr>
          <w:spacing w:val="-2"/>
        </w:rPr>
        <w:t xml:space="preserve"> </w:t>
      </w:r>
      <w:r>
        <w:t>with</w:t>
      </w:r>
      <w:r>
        <w:rPr>
          <w:spacing w:val="-2"/>
        </w:rPr>
        <w:t xml:space="preserve"> </w:t>
      </w:r>
      <w:r>
        <w:t>accommodation</w:t>
      </w:r>
      <w:r>
        <w:rPr>
          <w:spacing w:val="-3"/>
        </w:rPr>
        <w:t xml:space="preserve"> </w:t>
      </w:r>
      <w:r>
        <w:t>by</w:t>
      </w:r>
      <w:r>
        <w:rPr>
          <w:spacing w:val="-1"/>
        </w:rPr>
        <w:t xml:space="preserve"> </w:t>
      </w:r>
      <w:r>
        <w:t>a</w:t>
      </w:r>
      <w:r>
        <w:rPr>
          <w:spacing w:val="-5"/>
        </w:rPr>
        <w:t xml:space="preserve"> </w:t>
      </w:r>
      <w:r>
        <w:t>local</w:t>
      </w:r>
      <w:r>
        <w:rPr>
          <w:spacing w:val="-2"/>
        </w:rPr>
        <w:t xml:space="preserve"> </w:t>
      </w:r>
      <w:r>
        <w:t>authority</w:t>
      </w:r>
      <w:r>
        <w:rPr>
          <w:spacing w:val="-4"/>
        </w:rPr>
        <w:t xml:space="preserve"> </w:t>
      </w:r>
      <w:r>
        <w:t>in</w:t>
      </w:r>
      <w:r>
        <w:rPr>
          <w:spacing w:val="-2"/>
        </w:rPr>
        <w:t xml:space="preserve"> </w:t>
      </w:r>
      <w:r>
        <w:t>the</w:t>
      </w:r>
      <w:r>
        <w:rPr>
          <w:spacing w:val="-4"/>
        </w:rPr>
        <w:t xml:space="preserve"> </w:t>
      </w:r>
      <w:r>
        <w:t>exercise</w:t>
      </w:r>
      <w:r>
        <w:rPr>
          <w:spacing w:val="-5"/>
        </w:rPr>
        <w:t xml:space="preserve"> </w:t>
      </w:r>
      <w:r>
        <w:t>of</w:t>
      </w:r>
      <w:r>
        <w:rPr>
          <w:spacing w:val="-4"/>
        </w:rPr>
        <w:t xml:space="preserve"> </w:t>
      </w:r>
      <w:r>
        <w:t>their</w:t>
      </w:r>
      <w:r>
        <w:rPr>
          <w:spacing w:val="-2"/>
        </w:rPr>
        <w:t xml:space="preserve"> </w:t>
      </w:r>
      <w:r>
        <w:t>social</w:t>
      </w:r>
      <w:r>
        <w:rPr>
          <w:spacing w:val="-3"/>
        </w:rPr>
        <w:t xml:space="preserve"> </w:t>
      </w:r>
      <w:r>
        <w:t>services functions (section 22(1) of The Children Act 1989)</w:t>
      </w:r>
    </w:p>
    <w:p w:rsidR="00D33934" w:rsidRDefault="00D33934" w:rsidP="00D33934">
      <w:pPr>
        <w:pStyle w:val="BodyText"/>
      </w:pPr>
    </w:p>
    <w:p w:rsidR="00D33934" w:rsidRDefault="00D33934" w:rsidP="00D33934">
      <w:pPr>
        <w:pStyle w:val="BodyText"/>
        <w:spacing w:before="1"/>
        <w:ind w:left="440" w:right="166"/>
      </w:pPr>
      <w:r>
        <w:t>All children adopted from care who are of compulsory school age are eligible for admission under rule 1. Children in</w:t>
      </w:r>
      <w:r>
        <w:rPr>
          <w:spacing w:val="-4"/>
        </w:rPr>
        <w:t xml:space="preserve"> </w:t>
      </w:r>
      <w:r>
        <w:t>the process</w:t>
      </w:r>
      <w:r>
        <w:rPr>
          <w:spacing w:val="-2"/>
        </w:rPr>
        <w:t xml:space="preserve"> </w:t>
      </w:r>
      <w:r>
        <w:t>of being</w:t>
      </w:r>
      <w:r>
        <w:rPr>
          <w:spacing w:val="-1"/>
        </w:rPr>
        <w:t xml:space="preserve"> </w:t>
      </w:r>
      <w:r>
        <w:t>placed for</w:t>
      </w:r>
      <w:r>
        <w:rPr>
          <w:spacing w:val="-3"/>
        </w:rPr>
        <w:t xml:space="preserve"> </w:t>
      </w:r>
      <w:r>
        <w:t>adoption</w:t>
      </w:r>
      <w:r>
        <w:rPr>
          <w:spacing w:val="-1"/>
        </w:rPr>
        <w:t xml:space="preserve"> </w:t>
      </w:r>
      <w:r>
        <w:t>are</w:t>
      </w:r>
      <w:r>
        <w:rPr>
          <w:spacing w:val="-2"/>
        </w:rPr>
        <w:t xml:space="preserve"> </w:t>
      </w:r>
      <w:r>
        <w:t>classified by law</w:t>
      </w:r>
      <w:r>
        <w:rPr>
          <w:spacing w:val="-2"/>
        </w:rPr>
        <w:t xml:space="preserve"> </w:t>
      </w:r>
      <w:r>
        <w:t xml:space="preserve">as children looked after providing there is a Placement Order and the application would be </w:t>
      </w:r>
      <w:proofErr w:type="spellStart"/>
      <w:r>
        <w:t>prioritised</w:t>
      </w:r>
      <w:proofErr w:type="spellEnd"/>
      <w:r>
        <w:t xml:space="preserve"> under Rule 1. Children</w:t>
      </w:r>
      <w:r>
        <w:rPr>
          <w:spacing w:val="-2"/>
        </w:rPr>
        <w:t xml:space="preserve"> </w:t>
      </w:r>
      <w:r>
        <w:t>who</w:t>
      </w:r>
      <w:r>
        <w:rPr>
          <w:spacing w:val="-4"/>
        </w:rPr>
        <w:t xml:space="preserve"> </w:t>
      </w:r>
      <w:r>
        <w:t>were</w:t>
      </w:r>
      <w:r>
        <w:rPr>
          <w:spacing w:val="-2"/>
        </w:rPr>
        <w:t xml:space="preserve"> </w:t>
      </w:r>
      <w:r>
        <w:t>not</w:t>
      </w:r>
      <w:r>
        <w:rPr>
          <w:spacing w:val="-4"/>
        </w:rPr>
        <w:t xml:space="preserve"> </w:t>
      </w:r>
      <w:r>
        <w:t>“looked</w:t>
      </w:r>
      <w:r>
        <w:rPr>
          <w:spacing w:val="-5"/>
        </w:rPr>
        <w:t xml:space="preserve"> </w:t>
      </w:r>
      <w:r>
        <w:t>after”</w:t>
      </w:r>
      <w:r>
        <w:rPr>
          <w:spacing w:val="-1"/>
        </w:rPr>
        <w:t xml:space="preserve"> </w:t>
      </w:r>
      <w:r>
        <w:rPr>
          <w:b/>
        </w:rPr>
        <w:t>immediately</w:t>
      </w:r>
      <w:r>
        <w:rPr>
          <w:b/>
          <w:spacing w:val="-1"/>
        </w:rPr>
        <w:t xml:space="preserve"> </w:t>
      </w:r>
      <w:r>
        <w:t>before</w:t>
      </w:r>
      <w:r>
        <w:rPr>
          <w:spacing w:val="-4"/>
        </w:rPr>
        <w:t xml:space="preserve"> </w:t>
      </w:r>
      <w:r>
        <w:t>being</w:t>
      </w:r>
      <w:r>
        <w:rPr>
          <w:spacing w:val="-3"/>
        </w:rPr>
        <w:t xml:space="preserve"> </w:t>
      </w:r>
      <w:r>
        <w:t>adopted</w:t>
      </w:r>
      <w:r>
        <w:rPr>
          <w:spacing w:val="-5"/>
        </w:rPr>
        <w:t xml:space="preserve"> </w:t>
      </w:r>
      <w:r>
        <w:t>or</w:t>
      </w:r>
      <w:r>
        <w:rPr>
          <w:spacing w:val="-4"/>
        </w:rPr>
        <w:t xml:space="preserve"> </w:t>
      </w:r>
      <w:r>
        <w:t>made</w:t>
      </w:r>
      <w:r>
        <w:rPr>
          <w:spacing w:val="-2"/>
        </w:rPr>
        <w:t xml:space="preserve"> </w:t>
      </w:r>
      <w:r>
        <w:t>the</w:t>
      </w:r>
      <w:r>
        <w:rPr>
          <w:spacing w:val="-2"/>
        </w:rPr>
        <w:t xml:space="preserve"> </w:t>
      </w:r>
      <w:r>
        <w:t>subject</w:t>
      </w:r>
      <w:r>
        <w:rPr>
          <w:spacing w:val="-3"/>
        </w:rPr>
        <w:t xml:space="preserve"> </w:t>
      </w:r>
      <w:r>
        <w:t>of</w:t>
      </w:r>
      <w:r>
        <w:rPr>
          <w:spacing w:val="-2"/>
        </w:rPr>
        <w:t xml:space="preserve"> </w:t>
      </w:r>
      <w:r>
        <w:t xml:space="preserve">a child arrangement order or special guardianship order, </w:t>
      </w:r>
      <w:r>
        <w:rPr>
          <w:b/>
        </w:rPr>
        <w:t xml:space="preserve">will not </w:t>
      </w:r>
      <w:r>
        <w:t xml:space="preserve">be </w:t>
      </w:r>
      <w:proofErr w:type="spellStart"/>
      <w:r>
        <w:t>prioritised</w:t>
      </w:r>
      <w:proofErr w:type="spellEnd"/>
      <w:r>
        <w:t xml:space="preserve"> under rule 1.</w:t>
      </w:r>
    </w:p>
    <w:p w:rsidR="00D33934" w:rsidRDefault="00D33934" w:rsidP="00D33934">
      <w:pPr>
        <w:pStyle w:val="BodyText"/>
        <w:ind w:left="440" w:right="166"/>
      </w:pPr>
      <w:r>
        <w:t xml:space="preserve">Applications made for these children, with suitable supporting professional evidence, can be considered under rule 2. ¹ Child arrangements order </w:t>
      </w:r>
      <w:proofErr w:type="gramStart"/>
      <w:r>
        <w:t>Under</w:t>
      </w:r>
      <w:proofErr w:type="gramEnd"/>
      <w:r>
        <w:t xml:space="preserve"> the provisions of the Children and Families</w:t>
      </w:r>
      <w:r>
        <w:rPr>
          <w:spacing w:val="-2"/>
        </w:rPr>
        <w:t xml:space="preserve"> </w:t>
      </w:r>
      <w:r>
        <w:t>Act</w:t>
      </w:r>
      <w:r>
        <w:rPr>
          <w:spacing w:val="-4"/>
        </w:rPr>
        <w:t xml:space="preserve"> </w:t>
      </w:r>
      <w:r>
        <w:t>2014,</w:t>
      </w:r>
      <w:r>
        <w:rPr>
          <w:spacing w:val="-5"/>
        </w:rPr>
        <w:t xml:space="preserve"> </w:t>
      </w:r>
      <w:r>
        <w:t>which</w:t>
      </w:r>
      <w:r>
        <w:rPr>
          <w:spacing w:val="-3"/>
        </w:rPr>
        <w:t xml:space="preserve"> </w:t>
      </w:r>
      <w:r>
        <w:t>amended</w:t>
      </w:r>
      <w:r>
        <w:rPr>
          <w:spacing w:val="-2"/>
        </w:rPr>
        <w:t xml:space="preserve"> </w:t>
      </w:r>
      <w:r>
        <w:t>section</w:t>
      </w:r>
      <w:r>
        <w:rPr>
          <w:spacing w:val="-5"/>
        </w:rPr>
        <w:t xml:space="preserve"> </w:t>
      </w:r>
      <w:r>
        <w:t>8</w:t>
      </w:r>
      <w:r>
        <w:rPr>
          <w:spacing w:val="-4"/>
        </w:rPr>
        <w:t xml:space="preserve"> </w:t>
      </w:r>
      <w:r>
        <w:t>of</w:t>
      </w:r>
      <w:r>
        <w:rPr>
          <w:spacing w:val="-2"/>
        </w:rPr>
        <w:t xml:space="preserve"> </w:t>
      </w:r>
      <w:r>
        <w:t>the</w:t>
      </w:r>
      <w:r>
        <w:rPr>
          <w:spacing w:val="-4"/>
        </w:rPr>
        <w:t xml:space="preserve"> </w:t>
      </w:r>
      <w:r>
        <w:t>Children</w:t>
      </w:r>
      <w:r>
        <w:rPr>
          <w:spacing w:val="-2"/>
        </w:rPr>
        <w:t xml:space="preserve"> </w:t>
      </w:r>
      <w:r>
        <w:t>Act</w:t>
      </w:r>
      <w:r>
        <w:rPr>
          <w:spacing w:val="-1"/>
        </w:rPr>
        <w:t xml:space="preserve"> </w:t>
      </w:r>
      <w:r>
        <w:t>1989,</w:t>
      </w:r>
      <w:r>
        <w:rPr>
          <w:spacing w:val="-2"/>
        </w:rPr>
        <w:t xml:space="preserve"> </w:t>
      </w:r>
      <w:r>
        <w:t>residence</w:t>
      </w:r>
      <w:r>
        <w:rPr>
          <w:spacing w:val="-4"/>
        </w:rPr>
        <w:t xml:space="preserve"> </w:t>
      </w:r>
      <w:r>
        <w:t>orders</w:t>
      </w:r>
      <w:r>
        <w:rPr>
          <w:spacing w:val="-5"/>
        </w:rPr>
        <w:t xml:space="preserve"> </w:t>
      </w:r>
      <w:r>
        <w:t>have</w:t>
      </w:r>
      <w:r>
        <w:rPr>
          <w:spacing w:val="-2"/>
        </w:rPr>
        <w:t xml:space="preserve"> </w:t>
      </w:r>
      <w:r>
        <w:t>now been replaced by child arrangements orders which settle the arrangements to be made as to the person</w:t>
      </w:r>
      <w:r>
        <w:rPr>
          <w:spacing w:val="-3"/>
        </w:rPr>
        <w:t xml:space="preserve"> </w:t>
      </w:r>
      <w:r>
        <w:t>with whom the child</w:t>
      </w:r>
      <w:r>
        <w:rPr>
          <w:spacing w:val="-1"/>
        </w:rPr>
        <w:t xml:space="preserve"> </w:t>
      </w:r>
      <w:r>
        <w:t>is to</w:t>
      </w:r>
      <w:r>
        <w:rPr>
          <w:spacing w:val="-1"/>
        </w:rPr>
        <w:t xml:space="preserve"> </w:t>
      </w:r>
      <w:r>
        <w:t>live. ² Special</w:t>
      </w:r>
      <w:r>
        <w:rPr>
          <w:spacing w:val="-1"/>
        </w:rPr>
        <w:t xml:space="preserve"> </w:t>
      </w:r>
      <w:r>
        <w:t>guardianship</w:t>
      </w:r>
      <w:r>
        <w:rPr>
          <w:spacing w:val="-1"/>
        </w:rPr>
        <w:t xml:space="preserve"> </w:t>
      </w:r>
      <w:r>
        <w:t xml:space="preserve">order </w:t>
      </w:r>
      <w:proofErr w:type="gramStart"/>
      <w:r>
        <w:t>Under</w:t>
      </w:r>
      <w:proofErr w:type="gramEnd"/>
      <w:r>
        <w:rPr>
          <w:spacing w:val="-2"/>
        </w:rPr>
        <w:t xml:space="preserve"> </w:t>
      </w:r>
      <w:r>
        <w:t>14A</w:t>
      </w:r>
      <w:r>
        <w:rPr>
          <w:spacing w:val="-3"/>
        </w:rPr>
        <w:t xml:space="preserve"> </w:t>
      </w:r>
      <w:r>
        <w:t>of</w:t>
      </w:r>
      <w:r>
        <w:rPr>
          <w:spacing w:val="-2"/>
        </w:rPr>
        <w:t xml:space="preserve"> </w:t>
      </w:r>
      <w:r>
        <w:t>The Children Act 1989, an order appointing one or more individuals to be a child’s special guardian or guardians.</w:t>
      </w:r>
    </w:p>
    <w:p w:rsidR="00D33934" w:rsidRDefault="00D33934" w:rsidP="00D33934">
      <w:pPr>
        <w:pStyle w:val="BodyText"/>
        <w:ind w:left="440" w:right="166"/>
      </w:pPr>
      <w:r>
        <w:t>Children</w:t>
      </w:r>
      <w:r>
        <w:rPr>
          <w:spacing w:val="-2"/>
        </w:rPr>
        <w:t xml:space="preserve"> </w:t>
      </w:r>
      <w:r>
        <w:t>previously</w:t>
      </w:r>
      <w:r>
        <w:rPr>
          <w:spacing w:val="-2"/>
        </w:rPr>
        <w:t xml:space="preserve"> </w:t>
      </w:r>
      <w:r>
        <w:t>looked</w:t>
      </w:r>
      <w:r>
        <w:rPr>
          <w:spacing w:val="-7"/>
        </w:rPr>
        <w:t xml:space="preserve"> </w:t>
      </w:r>
      <w:r>
        <w:t>after</w:t>
      </w:r>
      <w:r>
        <w:rPr>
          <w:spacing w:val="-2"/>
        </w:rPr>
        <w:t xml:space="preserve"> </w:t>
      </w:r>
      <w:r>
        <w:t>abroad</w:t>
      </w:r>
      <w:r>
        <w:rPr>
          <w:spacing w:val="-3"/>
        </w:rPr>
        <w:t xml:space="preserve"> </w:t>
      </w:r>
      <w:r>
        <w:t>and</w:t>
      </w:r>
      <w:r>
        <w:rPr>
          <w:spacing w:val="-4"/>
        </w:rPr>
        <w:t xml:space="preserve"> </w:t>
      </w:r>
      <w:r>
        <w:t>subsequently</w:t>
      </w:r>
      <w:r>
        <w:rPr>
          <w:spacing w:val="-2"/>
        </w:rPr>
        <w:t xml:space="preserve"> </w:t>
      </w:r>
      <w:r>
        <w:t>adopted</w:t>
      </w:r>
      <w:r>
        <w:rPr>
          <w:spacing w:val="-5"/>
        </w:rPr>
        <w:t xml:space="preserve"> </w:t>
      </w:r>
      <w:r>
        <w:t>will</w:t>
      </w:r>
      <w:r>
        <w:rPr>
          <w:spacing w:val="-2"/>
        </w:rPr>
        <w:t xml:space="preserve"> </w:t>
      </w:r>
      <w:r>
        <w:t>be</w:t>
      </w:r>
      <w:r>
        <w:rPr>
          <w:spacing w:val="-2"/>
        </w:rPr>
        <w:t xml:space="preserve"> </w:t>
      </w:r>
      <w:proofErr w:type="spellStart"/>
      <w:r>
        <w:t>prioritised</w:t>
      </w:r>
      <w:proofErr w:type="spellEnd"/>
      <w:r>
        <w:rPr>
          <w:spacing w:val="-2"/>
        </w:rPr>
        <w:t xml:space="preserve"> </w:t>
      </w:r>
      <w:r>
        <w:t>under</w:t>
      </w:r>
      <w:r>
        <w:rPr>
          <w:spacing w:val="-2"/>
        </w:rPr>
        <w:t xml:space="preserve"> </w:t>
      </w:r>
      <w:r>
        <w:t>Rule</w:t>
      </w:r>
      <w:r>
        <w:rPr>
          <w:spacing w:val="-4"/>
        </w:rPr>
        <w:t xml:space="preserve"> </w:t>
      </w:r>
      <w:r>
        <w:t>1</w:t>
      </w:r>
      <w:r>
        <w:rPr>
          <w:spacing w:val="-1"/>
        </w:rPr>
        <w:t xml:space="preserve"> </w:t>
      </w:r>
      <w:r>
        <w:t xml:space="preserve">if the child’s previously looked after status and adoption is confirmed by Hertfordshire’s “Virtual </w:t>
      </w:r>
      <w:r>
        <w:rPr>
          <w:spacing w:val="-2"/>
        </w:rPr>
        <w:t>School”.</w:t>
      </w:r>
    </w:p>
    <w:p w:rsidR="00D33934" w:rsidRDefault="00D33934" w:rsidP="00D33934">
      <w:pPr>
        <w:pStyle w:val="BodyText"/>
        <w:spacing w:before="267"/>
        <w:ind w:left="440" w:right="217"/>
      </w:pPr>
      <w:r>
        <w:t>The</w:t>
      </w:r>
      <w:r>
        <w:rPr>
          <w:spacing w:val="-2"/>
        </w:rPr>
        <w:t xml:space="preserve"> </w:t>
      </w:r>
      <w:r>
        <w:t>child’s</w:t>
      </w:r>
      <w:r>
        <w:rPr>
          <w:spacing w:val="-2"/>
        </w:rPr>
        <w:t xml:space="preserve"> </w:t>
      </w:r>
      <w:r>
        <w:t>previously</w:t>
      </w:r>
      <w:r>
        <w:rPr>
          <w:spacing w:val="-2"/>
        </w:rPr>
        <w:t xml:space="preserve"> </w:t>
      </w:r>
      <w:r>
        <w:t>looked</w:t>
      </w:r>
      <w:r>
        <w:rPr>
          <w:spacing w:val="-2"/>
        </w:rPr>
        <w:t xml:space="preserve"> </w:t>
      </w:r>
      <w:r>
        <w:t>after</w:t>
      </w:r>
      <w:r>
        <w:rPr>
          <w:spacing w:val="-5"/>
        </w:rPr>
        <w:t xml:space="preserve"> </w:t>
      </w:r>
      <w:r>
        <w:t>status</w:t>
      </w:r>
      <w:r>
        <w:rPr>
          <w:spacing w:val="-5"/>
        </w:rPr>
        <w:t xml:space="preserve"> </w:t>
      </w:r>
      <w:r>
        <w:t>will</w:t>
      </w:r>
      <w:r>
        <w:rPr>
          <w:spacing w:val="-2"/>
        </w:rPr>
        <w:t xml:space="preserve"> </w:t>
      </w:r>
      <w:r>
        <w:t>be</w:t>
      </w:r>
      <w:r>
        <w:rPr>
          <w:spacing w:val="-2"/>
        </w:rPr>
        <w:t xml:space="preserve"> </w:t>
      </w:r>
      <w:r>
        <w:t>decided</w:t>
      </w:r>
      <w:r>
        <w:rPr>
          <w:spacing w:val="-2"/>
        </w:rPr>
        <w:t xml:space="preserve"> </w:t>
      </w:r>
      <w:r>
        <w:t>in</w:t>
      </w:r>
      <w:r>
        <w:rPr>
          <w:spacing w:val="-3"/>
        </w:rPr>
        <w:t xml:space="preserve"> </w:t>
      </w:r>
      <w:r>
        <w:t>accordance</w:t>
      </w:r>
      <w:r>
        <w:rPr>
          <w:spacing w:val="-4"/>
        </w:rPr>
        <w:t xml:space="preserve"> </w:t>
      </w:r>
      <w:r>
        <w:t>with</w:t>
      </w:r>
      <w:r>
        <w:rPr>
          <w:spacing w:val="-2"/>
        </w:rPr>
        <w:t xml:space="preserve"> </w:t>
      </w:r>
      <w:r>
        <w:t>the</w:t>
      </w:r>
      <w:r>
        <w:rPr>
          <w:spacing w:val="-4"/>
        </w:rPr>
        <w:t xml:space="preserve"> </w:t>
      </w:r>
      <w:r>
        <w:t>definition</w:t>
      </w:r>
      <w:r>
        <w:rPr>
          <w:spacing w:val="-5"/>
        </w:rPr>
        <w:t xml:space="preserve"> </w:t>
      </w:r>
      <w:r>
        <w:t>outlined in The Children &amp; Social Work Act 2017:</w:t>
      </w:r>
    </w:p>
    <w:p w:rsidR="00D33934" w:rsidRDefault="00D33934" w:rsidP="00D33934">
      <w:pPr>
        <w:pStyle w:val="ListParagraph"/>
        <w:numPr>
          <w:ilvl w:val="1"/>
          <w:numId w:val="8"/>
        </w:numPr>
        <w:tabs>
          <w:tab w:val="left" w:pos="544"/>
        </w:tabs>
        <w:spacing w:before="1"/>
        <w:ind w:right="736" w:firstLine="0"/>
      </w:pPr>
      <w:r>
        <w:t>to have</w:t>
      </w:r>
      <w:r>
        <w:rPr>
          <w:spacing w:val="-1"/>
        </w:rPr>
        <w:t xml:space="preserve"> </w:t>
      </w:r>
      <w:r>
        <w:t>been</w:t>
      </w:r>
      <w:r>
        <w:rPr>
          <w:spacing w:val="-1"/>
        </w:rPr>
        <w:t xml:space="preserve"> </w:t>
      </w:r>
      <w:r>
        <w:t>in</w:t>
      </w:r>
      <w:r>
        <w:rPr>
          <w:spacing w:val="-2"/>
        </w:rPr>
        <w:t xml:space="preserve"> </w:t>
      </w:r>
      <w:r>
        <w:t>state</w:t>
      </w:r>
      <w:r>
        <w:rPr>
          <w:spacing w:val="-3"/>
        </w:rPr>
        <w:t xml:space="preserve"> </w:t>
      </w:r>
      <w:r>
        <w:t>care</w:t>
      </w:r>
      <w:r>
        <w:rPr>
          <w:spacing w:val="-3"/>
        </w:rPr>
        <w:t xml:space="preserve"> </w:t>
      </w:r>
      <w:r>
        <w:t>in</w:t>
      </w:r>
      <w:r>
        <w:rPr>
          <w:spacing w:val="-1"/>
        </w:rPr>
        <w:t xml:space="preserve"> </w:t>
      </w:r>
      <w:r>
        <w:t>a</w:t>
      </w:r>
      <w:r>
        <w:rPr>
          <w:spacing w:val="-1"/>
        </w:rPr>
        <w:t xml:space="preserve"> </w:t>
      </w:r>
      <w:r>
        <w:t>place</w:t>
      </w:r>
      <w:r>
        <w:rPr>
          <w:spacing w:val="-3"/>
        </w:rPr>
        <w:t xml:space="preserve"> </w:t>
      </w:r>
      <w:r>
        <w:t>outside</w:t>
      </w:r>
      <w:r>
        <w:rPr>
          <w:spacing w:val="-1"/>
        </w:rPr>
        <w:t xml:space="preserve"> </w:t>
      </w:r>
      <w:r>
        <w:t>England</w:t>
      </w:r>
      <w:r>
        <w:rPr>
          <w:spacing w:val="-4"/>
        </w:rPr>
        <w:t xml:space="preserve"> </w:t>
      </w:r>
      <w:r>
        <w:t>and</w:t>
      </w:r>
      <w:r>
        <w:rPr>
          <w:spacing w:val="-2"/>
        </w:rPr>
        <w:t xml:space="preserve"> </w:t>
      </w:r>
      <w:r>
        <w:t>Wales</w:t>
      </w:r>
      <w:r>
        <w:rPr>
          <w:spacing w:val="-1"/>
        </w:rPr>
        <w:t xml:space="preserve"> </w:t>
      </w:r>
      <w:r>
        <w:t>because</w:t>
      </w:r>
      <w:r>
        <w:rPr>
          <w:spacing w:val="-3"/>
        </w:rPr>
        <w:t xml:space="preserve"> </w:t>
      </w:r>
      <w:r>
        <w:t>he</w:t>
      </w:r>
      <w:r>
        <w:rPr>
          <w:spacing w:val="-3"/>
        </w:rPr>
        <w:t xml:space="preserve"> </w:t>
      </w:r>
      <w:r>
        <w:t>or</w:t>
      </w:r>
      <w:r>
        <w:rPr>
          <w:spacing w:val="-1"/>
        </w:rPr>
        <w:t xml:space="preserve"> </w:t>
      </w:r>
      <w:r>
        <w:t>she would</w:t>
      </w:r>
      <w:r>
        <w:rPr>
          <w:spacing w:val="-3"/>
        </w:rPr>
        <w:t xml:space="preserve"> </w:t>
      </w:r>
      <w:r>
        <w:t>not otherwise have been cared for adequately, and</w:t>
      </w:r>
    </w:p>
    <w:p w:rsidR="00D33934" w:rsidRDefault="00D33934" w:rsidP="00D33934">
      <w:pPr>
        <w:pStyle w:val="ListParagraph"/>
        <w:numPr>
          <w:ilvl w:val="1"/>
          <w:numId w:val="8"/>
        </w:numPr>
        <w:tabs>
          <w:tab w:val="left" w:pos="595"/>
        </w:tabs>
        <w:ind w:left="595" w:hanging="155"/>
      </w:pPr>
      <w:proofErr w:type="gramStart"/>
      <w:r>
        <w:t>to</w:t>
      </w:r>
      <w:proofErr w:type="gramEnd"/>
      <w:r>
        <w:rPr>
          <w:spacing w:val="-3"/>
        </w:rPr>
        <w:t xml:space="preserve"> </w:t>
      </w:r>
      <w:r>
        <w:t>have</w:t>
      </w:r>
      <w:r>
        <w:rPr>
          <w:spacing w:val="-2"/>
        </w:rPr>
        <w:t xml:space="preserve"> </w:t>
      </w:r>
      <w:r>
        <w:t>ceased</w:t>
      </w:r>
      <w:r>
        <w:rPr>
          <w:spacing w:val="-6"/>
        </w:rPr>
        <w:t xml:space="preserve"> </w:t>
      </w:r>
      <w:r>
        <w:t>to</w:t>
      </w:r>
      <w:r>
        <w:rPr>
          <w:spacing w:val="-3"/>
        </w:rPr>
        <w:t xml:space="preserve"> </w:t>
      </w:r>
      <w:r>
        <w:t>be</w:t>
      </w:r>
      <w:r>
        <w:rPr>
          <w:spacing w:val="-2"/>
        </w:rPr>
        <w:t xml:space="preserve"> </w:t>
      </w:r>
      <w:r>
        <w:t>in</w:t>
      </w:r>
      <w:r>
        <w:rPr>
          <w:spacing w:val="-6"/>
        </w:rPr>
        <w:t xml:space="preserve"> </w:t>
      </w:r>
      <w:r>
        <w:t>that</w:t>
      </w:r>
      <w:r>
        <w:rPr>
          <w:spacing w:val="-1"/>
        </w:rPr>
        <w:t xml:space="preserve"> </w:t>
      </w:r>
      <w:r>
        <w:t>state</w:t>
      </w:r>
      <w:r>
        <w:rPr>
          <w:spacing w:val="-2"/>
        </w:rPr>
        <w:t xml:space="preserve"> </w:t>
      </w:r>
      <w:r>
        <w:t>care</w:t>
      </w:r>
      <w:r>
        <w:rPr>
          <w:spacing w:val="-2"/>
        </w:rPr>
        <w:t xml:space="preserve"> </w:t>
      </w:r>
      <w:r>
        <w:t>as</w:t>
      </w:r>
      <w:r>
        <w:rPr>
          <w:spacing w:val="-5"/>
        </w:rPr>
        <w:t xml:space="preserve"> </w:t>
      </w:r>
      <w:r>
        <w:t>a</w:t>
      </w:r>
      <w:r>
        <w:rPr>
          <w:spacing w:val="-1"/>
        </w:rPr>
        <w:t xml:space="preserve"> </w:t>
      </w:r>
      <w:r>
        <w:t>result</w:t>
      </w:r>
      <w:r>
        <w:rPr>
          <w:spacing w:val="-2"/>
        </w:rPr>
        <w:t xml:space="preserve"> </w:t>
      </w:r>
      <w:r>
        <w:t>of</w:t>
      </w:r>
      <w:r>
        <w:rPr>
          <w:spacing w:val="-5"/>
        </w:rPr>
        <w:t xml:space="preserve"> </w:t>
      </w:r>
      <w:r>
        <w:t>being</w:t>
      </w:r>
      <w:r>
        <w:rPr>
          <w:spacing w:val="-2"/>
        </w:rPr>
        <w:t xml:space="preserve"> adopted.</w:t>
      </w:r>
    </w:p>
    <w:p w:rsidR="00D33934" w:rsidRDefault="00D33934" w:rsidP="00D33934">
      <w:pPr>
        <w:pStyle w:val="BodyText"/>
        <w:spacing w:before="268"/>
        <w:ind w:left="440"/>
      </w:pPr>
      <w:r>
        <w:t>A</w:t>
      </w:r>
      <w:r>
        <w:rPr>
          <w:spacing w:val="-4"/>
        </w:rPr>
        <w:t xml:space="preserve"> </w:t>
      </w:r>
      <w:r>
        <w:t>child</w:t>
      </w:r>
      <w:r>
        <w:rPr>
          <w:spacing w:val="-2"/>
        </w:rPr>
        <w:t xml:space="preserve"> </w:t>
      </w:r>
      <w:r>
        <w:t>is</w:t>
      </w:r>
      <w:r>
        <w:rPr>
          <w:spacing w:val="-2"/>
        </w:rPr>
        <w:t xml:space="preserve"> </w:t>
      </w:r>
      <w:r>
        <w:t>in</w:t>
      </w:r>
      <w:r>
        <w:rPr>
          <w:spacing w:val="-3"/>
        </w:rPr>
        <w:t xml:space="preserve"> </w:t>
      </w:r>
      <w:r>
        <w:t>“state</w:t>
      </w:r>
      <w:r>
        <w:rPr>
          <w:spacing w:val="-1"/>
        </w:rPr>
        <w:t xml:space="preserve"> </w:t>
      </w:r>
      <w:r>
        <w:t>care”</w:t>
      </w:r>
      <w:r>
        <w:rPr>
          <w:spacing w:val="-2"/>
        </w:rPr>
        <w:t xml:space="preserve"> </w:t>
      </w:r>
      <w:r>
        <w:t>if</w:t>
      </w:r>
      <w:r>
        <w:rPr>
          <w:spacing w:val="-2"/>
        </w:rPr>
        <w:t xml:space="preserve"> </w:t>
      </w:r>
      <w:r>
        <w:t>he</w:t>
      </w:r>
      <w:r>
        <w:rPr>
          <w:spacing w:val="-1"/>
        </w:rPr>
        <w:t xml:space="preserve"> </w:t>
      </w:r>
      <w:r>
        <w:t>or</w:t>
      </w:r>
      <w:r>
        <w:rPr>
          <w:spacing w:val="-5"/>
        </w:rPr>
        <w:t xml:space="preserve"> </w:t>
      </w:r>
      <w:r>
        <w:t>she</w:t>
      </w:r>
      <w:r>
        <w:rPr>
          <w:spacing w:val="-1"/>
        </w:rPr>
        <w:t xml:space="preserve"> </w:t>
      </w:r>
      <w:r>
        <w:t>is</w:t>
      </w:r>
      <w:r>
        <w:rPr>
          <w:spacing w:val="-4"/>
        </w:rPr>
        <w:t xml:space="preserve"> </w:t>
      </w:r>
      <w:r>
        <w:t>in</w:t>
      </w:r>
      <w:r>
        <w:rPr>
          <w:spacing w:val="-2"/>
        </w:rPr>
        <w:t xml:space="preserve"> </w:t>
      </w:r>
      <w:r>
        <w:t>the</w:t>
      </w:r>
      <w:r>
        <w:rPr>
          <w:spacing w:val="-4"/>
        </w:rPr>
        <w:t xml:space="preserve"> </w:t>
      </w:r>
      <w:r>
        <w:t>care</w:t>
      </w:r>
      <w:r>
        <w:rPr>
          <w:spacing w:val="-4"/>
        </w:rPr>
        <w:t xml:space="preserve"> </w:t>
      </w:r>
      <w:r>
        <w:t>of,</w:t>
      </w:r>
      <w:r>
        <w:rPr>
          <w:spacing w:val="-4"/>
        </w:rPr>
        <w:t xml:space="preserve"> </w:t>
      </w:r>
      <w:r>
        <w:t>or</w:t>
      </w:r>
      <w:r>
        <w:rPr>
          <w:spacing w:val="-5"/>
        </w:rPr>
        <w:t xml:space="preserve"> </w:t>
      </w:r>
      <w:r>
        <w:t>accommodated</w:t>
      </w:r>
      <w:r>
        <w:rPr>
          <w:spacing w:val="-2"/>
        </w:rPr>
        <w:t xml:space="preserve"> </w:t>
      </w:r>
      <w:r>
        <w:t>by</w:t>
      </w:r>
      <w:r>
        <w:rPr>
          <w:spacing w:val="3"/>
        </w:rPr>
        <w:t xml:space="preserve"> </w:t>
      </w:r>
      <w:r>
        <w:rPr>
          <w:spacing w:val="-10"/>
        </w:rPr>
        <w:t>–</w:t>
      </w:r>
    </w:p>
    <w:p w:rsidR="00D33934" w:rsidRDefault="00D33934" w:rsidP="00D33934">
      <w:pPr>
        <w:pStyle w:val="ListParagraph"/>
        <w:numPr>
          <w:ilvl w:val="2"/>
          <w:numId w:val="8"/>
        </w:numPr>
        <w:tabs>
          <w:tab w:val="left" w:pos="727"/>
        </w:tabs>
        <w:ind w:left="727" w:hanging="287"/>
      </w:pPr>
      <w:r>
        <w:t>a</w:t>
      </w:r>
      <w:r>
        <w:rPr>
          <w:spacing w:val="-3"/>
        </w:rPr>
        <w:t xml:space="preserve"> </w:t>
      </w:r>
      <w:r>
        <w:t>public</w:t>
      </w:r>
      <w:r>
        <w:rPr>
          <w:spacing w:val="-2"/>
        </w:rPr>
        <w:t xml:space="preserve"> authority,</w:t>
      </w:r>
    </w:p>
    <w:p w:rsidR="00D33934" w:rsidRDefault="00D33934" w:rsidP="00D33934">
      <w:pPr>
        <w:pStyle w:val="ListParagraph"/>
        <w:numPr>
          <w:ilvl w:val="2"/>
          <w:numId w:val="8"/>
        </w:numPr>
        <w:tabs>
          <w:tab w:val="left" w:pos="737"/>
        </w:tabs>
        <w:ind w:left="737" w:hanging="297"/>
      </w:pPr>
      <w:r>
        <w:t>a</w:t>
      </w:r>
      <w:r>
        <w:rPr>
          <w:spacing w:val="-4"/>
        </w:rPr>
        <w:t xml:space="preserve"> </w:t>
      </w:r>
      <w:r>
        <w:t>religious</w:t>
      </w:r>
      <w:r>
        <w:rPr>
          <w:spacing w:val="-6"/>
        </w:rPr>
        <w:t xml:space="preserve"> </w:t>
      </w:r>
      <w:proofErr w:type="spellStart"/>
      <w:r>
        <w:t>organisation</w:t>
      </w:r>
      <w:proofErr w:type="spellEnd"/>
      <w:r>
        <w:t>,</w:t>
      </w:r>
      <w:r>
        <w:rPr>
          <w:spacing w:val="-3"/>
        </w:rPr>
        <w:t xml:space="preserve"> </w:t>
      </w:r>
      <w:r>
        <w:rPr>
          <w:spacing w:val="-5"/>
        </w:rPr>
        <w:t>or</w:t>
      </w:r>
    </w:p>
    <w:p w:rsidR="00D33934" w:rsidRDefault="00D33934" w:rsidP="00D33934">
      <w:pPr>
        <w:pStyle w:val="ListParagraph"/>
        <w:numPr>
          <w:ilvl w:val="2"/>
          <w:numId w:val="8"/>
        </w:numPr>
        <w:tabs>
          <w:tab w:val="left" w:pos="715"/>
        </w:tabs>
        <w:ind w:left="715" w:hanging="275"/>
      </w:pPr>
      <w:proofErr w:type="gramStart"/>
      <w:r>
        <w:t>any</w:t>
      </w:r>
      <w:proofErr w:type="gramEnd"/>
      <w:r>
        <w:rPr>
          <w:spacing w:val="-5"/>
        </w:rPr>
        <w:t xml:space="preserve"> </w:t>
      </w:r>
      <w:r>
        <w:t>other</w:t>
      </w:r>
      <w:r>
        <w:rPr>
          <w:spacing w:val="-4"/>
        </w:rPr>
        <w:t xml:space="preserve"> </w:t>
      </w:r>
      <w:proofErr w:type="spellStart"/>
      <w:r>
        <w:t>organisation</w:t>
      </w:r>
      <w:proofErr w:type="spellEnd"/>
      <w:r>
        <w:rPr>
          <w:spacing w:val="-4"/>
        </w:rPr>
        <w:t xml:space="preserve"> </w:t>
      </w:r>
      <w:r>
        <w:t>the</w:t>
      </w:r>
      <w:r>
        <w:rPr>
          <w:spacing w:val="-3"/>
        </w:rPr>
        <w:t xml:space="preserve"> </w:t>
      </w:r>
      <w:r>
        <w:t>sole</w:t>
      </w:r>
      <w:r>
        <w:rPr>
          <w:spacing w:val="-4"/>
        </w:rPr>
        <w:t xml:space="preserve"> </w:t>
      </w:r>
      <w:r>
        <w:t>or</w:t>
      </w:r>
      <w:r>
        <w:rPr>
          <w:spacing w:val="-5"/>
        </w:rPr>
        <w:t xml:space="preserve"> </w:t>
      </w:r>
      <w:r>
        <w:t>main</w:t>
      </w:r>
      <w:r>
        <w:rPr>
          <w:spacing w:val="-4"/>
        </w:rPr>
        <w:t xml:space="preserve"> </w:t>
      </w:r>
      <w:r>
        <w:t>purpose</w:t>
      </w:r>
      <w:r>
        <w:rPr>
          <w:spacing w:val="-3"/>
        </w:rPr>
        <w:t xml:space="preserve"> </w:t>
      </w:r>
      <w:r>
        <w:t>of</w:t>
      </w:r>
      <w:r>
        <w:rPr>
          <w:spacing w:val="-4"/>
        </w:rPr>
        <w:t xml:space="preserve"> </w:t>
      </w:r>
      <w:r>
        <w:t>which</w:t>
      </w:r>
      <w:r>
        <w:rPr>
          <w:spacing w:val="-5"/>
        </w:rPr>
        <w:t xml:space="preserve"> </w:t>
      </w:r>
      <w:r>
        <w:t>is</w:t>
      </w:r>
      <w:r>
        <w:rPr>
          <w:spacing w:val="-2"/>
        </w:rPr>
        <w:t xml:space="preserve"> </w:t>
      </w:r>
      <w:r>
        <w:t>to</w:t>
      </w:r>
      <w:r>
        <w:rPr>
          <w:spacing w:val="-2"/>
        </w:rPr>
        <w:t xml:space="preserve"> </w:t>
      </w:r>
      <w:r>
        <w:t>benefit</w:t>
      </w:r>
      <w:r>
        <w:rPr>
          <w:spacing w:val="-2"/>
        </w:rPr>
        <w:t xml:space="preserve"> society.</w:t>
      </w:r>
    </w:p>
    <w:p w:rsidR="00D33934" w:rsidRDefault="00D33934" w:rsidP="00D33934">
      <w:pPr>
        <w:sectPr w:rsidR="00D33934">
          <w:pgSz w:w="11910" w:h="16840"/>
          <w:pgMar w:top="1120" w:right="1320" w:bottom="460" w:left="1000" w:header="284" w:footer="265" w:gutter="0"/>
          <w:cols w:space="720"/>
        </w:sectPr>
      </w:pPr>
    </w:p>
    <w:p w:rsidR="00D33934" w:rsidRDefault="00D33934" w:rsidP="00D33934">
      <w:pPr>
        <w:pStyle w:val="BodyText"/>
      </w:pPr>
    </w:p>
    <w:p w:rsidR="00D33934" w:rsidRDefault="00D33934" w:rsidP="00D33934">
      <w:pPr>
        <w:pStyle w:val="BodyText"/>
        <w:spacing w:before="91"/>
      </w:pPr>
    </w:p>
    <w:p w:rsidR="00D33934" w:rsidRDefault="00D33934" w:rsidP="00D33934">
      <w:pPr>
        <w:pStyle w:val="Heading3"/>
      </w:pPr>
      <w:r>
        <w:rPr>
          <w:spacing w:val="-2"/>
        </w:rPr>
        <w:t>Siblings</w:t>
      </w:r>
    </w:p>
    <w:p w:rsidR="00D33934" w:rsidRDefault="00D33934" w:rsidP="00D33934">
      <w:pPr>
        <w:pStyle w:val="ListParagraph"/>
        <w:numPr>
          <w:ilvl w:val="0"/>
          <w:numId w:val="9"/>
        </w:numPr>
        <w:tabs>
          <w:tab w:val="left" w:pos="800"/>
        </w:tabs>
        <w:spacing w:before="1"/>
      </w:pPr>
      <w:r>
        <w:t>The</w:t>
      </w:r>
      <w:r>
        <w:rPr>
          <w:spacing w:val="-4"/>
        </w:rPr>
        <w:t xml:space="preserve"> </w:t>
      </w:r>
      <w:r>
        <w:t>ethos</w:t>
      </w:r>
      <w:r>
        <w:rPr>
          <w:spacing w:val="-4"/>
        </w:rPr>
        <w:t xml:space="preserve"> </w:t>
      </w:r>
      <w:r>
        <w:t>of</w:t>
      </w:r>
      <w:r>
        <w:rPr>
          <w:spacing w:val="-2"/>
        </w:rPr>
        <w:t xml:space="preserve"> </w:t>
      </w:r>
      <w:r>
        <w:t>the</w:t>
      </w:r>
      <w:r>
        <w:rPr>
          <w:spacing w:val="-2"/>
        </w:rPr>
        <w:t xml:space="preserve"> </w:t>
      </w:r>
      <w:r>
        <w:t>school</w:t>
      </w:r>
      <w:r>
        <w:rPr>
          <w:spacing w:val="-4"/>
        </w:rPr>
        <w:t xml:space="preserve"> </w:t>
      </w:r>
      <w:r>
        <w:t>means</w:t>
      </w:r>
      <w:r>
        <w:rPr>
          <w:spacing w:val="-2"/>
        </w:rPr>
        <w:t xml:space="preserve"> </w:t>
      </w:r>
      <w:r>
        <w:t>that</w:t>
      </w:r>
      <w:r>
        <w:rPr>
          <w:spacing w:val="-4"/>
        </w:rPr>
        <w:t xml:space="preserve"> </w:t>
      </w:r>
      <w:r>
        <w:t>we</w:t>
      </w:r>
      <w:r>
        <w:rPr>
          <w:spacing w:val="-1"/>
        </w:rPr>
        <w:t xml:space="preserve"> </w:t>
      </w:r>
      <w:r>
        <w:t>want</w:t>
      </w:r>
      <w:r>
        <w:rPr>
          <w:spacing w:val="-1"/>
        </w:rPr>
        <w:t xml:space="preserve"> </w:t>
      </w:r>
      <w:r>
        <w:t>to</w:t>
      </w:r>
      <w:r>
        <w:rPr>
          <w:spacing w:val="-3"/>
        </w:rPr>
        <w:t xml:space="preserve"> </w:t>
      </w:r>
      <w:r>
        <w:t>encourage/enable</w:t>
      </w:r>
      <w:r>
        <w:rPr>
          <w:spacing w:val="-2"/>
        </w:rPr>
        <w:t xml:space="preserve"> </w:t>
      </w:r>
      <w:r>
        <w:t>continuity</w:t>
      </w:r>
      <w:r>
        <w:rPr>
          <w:spacing w:val="-3"/>
        </w:rPr>
        <w:t xml:space="preserve"> </w:t>
      </w:r>
      <w:r>
        <w:t>for</w:t>
      </w:r>
      <w:r>
        <w:rPr>
          <w:spacing w:val="-3"/>
        </w:rPr>
        <w:t xml:space="preserve"> </w:t>
      </w:r>
      <w:r>
        <w:rPr>
          <w:spacing w:val="-2"/>
        </w:rPr>
        <w:t>families.</w:t>
      </w:r>
    </w:p>
    <w:p w:rsidR="00D33934" w:rsidRDefault="00D33934" w:rsidP="00D33934">
      <w:pPr>
        <w:pStyle w:val="ListParagraph"/>
        <w:numPr>
          <w:ilvl w:val="0"/>
          <w:numId w:val="9"/>
        </w:numPr>
        <w:tabs>
          <w:tab w:val="left" w:pos="798"/>
        </w:tabs>
        <w:ind w:left="798" w:right="441" w:hanging="358"/>
      </w:pPr>
      <w:r>
        <w:t>A</w:t>
      </w:r>
      <w:r>
        <w:rPr>
          <w:spacing w:val="37"/>
        </w:rPr>
        <w:t xml:space="preserve"> </w:t>
      </w:r>
      <w:r>
        <w:t>sibling</w:t>
      </w:r>
      <w:r>
        <w:rPr>
          <w:spacing w:val="40"/>
        </w:rPr>
        <w:t xml:space="preserve"> </w:t>
      </w:r>
      <w:r>
        <w:t>is</w:t>
      </w:r>
      <w:r>
        <w:rPr>
          <w:spacing w:val="40"/>
        </w:rPr>
        <w:t xml:space="preserve"> </w:t>
      </w:r>
      <w:r>
        <w:t>any</w:t>
      </w:r>
      <w:r>
        <w:rPr>
          <w:spacing w:val="40"/>
        </w:rPr>
        <w:t xml:space="preserve"> </w:t>
      </w:r>
      <w:r>
        <w:t>child</w:t>
      </w:r>
      <w:r>
        <w:rPr>
          <w:spacing w:val="40"/>
        </w:rPr>
        <w:t xml:space="preserve"> </w:t>
      </w:r>
      <w:r>
        <w:t>at</w:t>
      </w:r>
      <w:r>
        <w:rPr>
          <w:spacing w:val="40"/>
        </w:rPr>
        <w:t xml:space="preserve"> </w:t>
      </w:r>
      <w:r>
        <w:t>the</w:t>
      </w:r>
      <w:r>
        <w:rPr>
          <w:spacing w:val="40"/>
        </w:rPr>
        <w:t xml:space="preserve"> </w:t>
      </w:r>
      <w:r>
        <w:t>school</w:t>
      </w:r>
      <w:r>
        <w:rPr>
          <w:spacing w:val="40"/>
        </w:rPr>
        <w:t xml:space="preserve"> </w:t>
      </w:r>
      <w:r>
        <w:t>in</w:t>
      </w:r>
      <w:r>
        <w:rPr>
          <w:spacing w:val="40"/>
        </w:rPr>
        <w:t xml:space="preserve"> </w:t>
      </w:r>
      <w:r>
        <w:t>Reception</w:t>
      </w:r>
      <w:r>
        <w:rPr>
          <w:spacing w:val="59"/>
        </w:rPr>
        <w:t xml:space="preserve"> </w:t>
      </w:r>
      <w:r>
        <w:t>–</w:t>
      </w:r>
      <w:r>
        <w:rPr>
          <w:spacing w:val="40"/>
        </w:rPr>
        <w:t xml:space="preserve"> </w:t>
      </w:r>
      <w:r>
        <w:t>Year</w:t>
      </w:r>
      <w:r>
        <w:rPr>
          <w:spacing w:val="40"/>
        </w:rPr>
        <w:t xml:space="preserve"> </w:t>
      </w:r>
      <w:r>
        <w:t>6</w:t>
      </w:r>
      <w:r>
        <w:rPr>
          <w:spacing w:val="40"/>
        </w:rPr>
        <w:t xml:space="preserve"> </w:t>
      </w:r>
      <w:r>
        <w:t>at</w:t>
      </w:r>
      <w:r>
        <w:rPr>
          <w:spacing w:val="40"/>
        </w:rPr>
        <w:t xml:space="preserve"> </w:t>
      </w:r>
      <w:r>
        <w:t>the</w:t>
      </w:r>
      <w:r>
        <w:rPr>
          <w:spacing w:val="40"/>
        </w:rPr>
        <w:t xml:space="preserve"> </w:t>
      </w:r>
      <w:r>
        <w:t>time</w:t>
      </w:r>
      <w:r>
        <w:rPr>
          <w:spacing w:val="40"/>
        </w:rPr>
        <w:t xml:space="preserve"> </w:t>
      </w:r>
      <w:r>
        <w:t>of</w:t>
      </w:r>
      <w:r>
        <w:rPr>
          <w:spacing w:val="40"/>
        </w:rPr>
        <w:t xml:space="preserve"> </w:t>
      </w:r>
      <w:r>
        <w:t>the</w:t>
      </w:r>
      <w:r>
        <w:rPr>
          <w:spacing w:val="40"/>
        </w:rPr>
        <w:t xml:space="preserve"> </w:t>
      </w:r>
      <w:r>
        <w:t>applicant stating school.</w:t>
      </w:r>
    </w:p>
    <w:p w:rsidR="00D33934" w:rsidRDefault="00D33934" w:rsidP="00D33934">
      <w:pPr>
        <w:pStyle w:val="ListParagraph"/>
        <w:numPr>
          <w:ilvl w:val="0"/>
          <w:numId w:val="9"/>
        </w:numPr>
        <w:tabs>
          <w:tab w:val="left" w:pos="800"/>
        </w:tabs>
        <w:spacing w:before="1" w:line="279" w:lineRule="exact"/>
      </w:pPr>
      <w:r>
        <w:t>A</w:t>
      </w:r>
      <w:r>
        <w:rPr>
          <w:spacing w:val="-4"/>
        </w:rPr>
        <w:t xml:space="preserve"> </w:t>
      </w:r>
      <w:r>
        <w:t>sibling</w:t>
      </w:r>
      <w:r>
        <w:rPr>
          <w:spacing w:val="-4"/>
        </w:rPr>
        <w:t xml:space="preserve"> </w:t>
      </w:r>
      <w:r>
        <w:t>is</w:t>
      </w:r>
      <w:r>
        <w:rPr>
          <w:spacing w:val="-11"/>
        </w:rPr>
        <w:t xml:space="preserve"> </w:t>
      </w:r>
      <w:r>
        <w:t>defined</w:t>
      </w:r>
      <w:r>
        <w:rPr>
          <w:spacing w:val="-12"/>
        </w:rPr>
        <w:t xml:space="preserve"> </w:t>
      </w:r>
      <w:r>
        <w:rPr>
          <w:spacing w:val="-5"/>
        </w:rPr>
        <w:t>as:</w:t>
      </w:r>
    </w:p>
    <w:p w:rsidR="00D33934" w:rsidRDefault="00D33934" w:rsidP="00D33934">
      <w:pPr>
        <w:pStyle w:val="ListParagraph"/>
        <w:numPr>
          <w:ilvl w:val="0"/>
          <w:numId w:val="7"/>
        </w:numPr>
        <w:tabs>
          <w:tab w:val="left" w:pos="1557"/>
        </w:tabs>
        <w:spacing w:line="271" w:lineRule="exact"/>
        <w:ind w:left="1557" w:hanging="397"/>
      </w:pPr>
      <w:r>
        <w:t>the</w:t>
      </w:r>
      <w:r>
        <w:rPr>
          <w:spacing w:val="-11"/>
        </w:rPr>
        <w:t xml:space="preserve"> </w:t>
      </w:r>
      <w:r>
        <w:t>sister,</w:t>
      </w:r>
      <w:r>
        <w:rPr>
          <w:spacing w:val="-12"/>
        </w:rPr>
        <w:t xml:space="preserve"> </w:t>
      </w:r>
      <w:r>
        <w:rPr>
          <w:spacing w:val="-2"/>
        </w:rPr>
        <w:t>brother,</w:t>
      </w:r>
    </w:p>
    <w:p w:rsidR="00D33934" w:rsidRDefault="00D33934" w:rsidP="00D33934">
      <w:pPr>
        <w:pStyle w:val="ListParagraph"/>
        <w:numPr>
          <w:ilvl w:val="0"/>
          <w:numId w:val="7"/>
        </w:numPr>
        <w:tabs>
          <w:tab w:val="left" w:pos="1519"/>
        </w:tabs>
        <w:spacing w:line="269" w:lineRule="exact"/>
        <w:ind w:left="1519" w:hanging="359"/>
      </w:pPr>
      <w:r>
        <w:rPr>
          <w:spacing w:val="-2"/>
        </w:rPr>
        <w:t>half</w:t>
      </w:r>
      <w:r>
        <w:rPr>
          <w:spacing w:val="-6"/>
        </w:rPr>
        <w:t xml:space="preserve"> </w:t>
      </w:r>
      <w:r>
        <w:rPr>
          <w:spacing w:val="-2"/>
        </w:rPr>
        <w:t>brother</w:t>
      </w:r>
      <w:r>
        <w:rPr>
          <w:spacing w:val="-5"/>
        </w:rPr>
        <w:t xml:space="preserve"> </w:t>
      </w:r>
      <w:r>
        <w:rPr>
          <w:spacing w:val="-2"/>
        </w:rPr>
        <w:t>or</w:t>
      </w:r>
      <w:r>
        <w:rPr>
          <w:spacing w:val="-3"/>
        </w:rPr>
        <w:t xml:space="preserve"> </w:t>
      </w:r>
      <w:r>
        <w:rPr>
          <w:spacing w:val="-2"/>
        </w:rPr>
        <w:t>sister,</w:t>
      </w:r>
    </w:p>
    <w:p w:rsidR="00D33934" w:rsidRDefault="00D33934" w:rsidP="00D33934">
      <w:pPr>
        <w:pStyle w:val="ListParagraph"/>
        <w:numPr>
          <w:ilvl w:val="0"/>
          <w:numId w:val="7"/>
        </w:numPr>
        <w:tabs>
          <w:tab w:val="left" w:pos="1519"/>
        </w:tabs>
        <w:spacing w:line="269" w:lineRule="exact"/>
        <w:ind w:left="1519" w:hanging="359"/>
      </w:pPr>
      <w:r>
        <w:rPr>
          <w:spacing w:val="-2"/>
        </w:rPr>
        <w:t>adopted brother</w:t>
      </w:r>
      <w:r>
        <w:rPr>
          <w:spacing w:val="-5"/>
        </w:rPr>
        <w:t xml:space="preserve"> </w:t>
      </w:r>
      <w:r>
        <w:rPr>
          <w:spacing w:val="-2"/>
        </w:rPr>
        <w:t>or</w:t>
      </w:r>
      <w:r>
        <w:rPr>
          <w:spacing w:val="-1"/>
        </w:rPr>
        <w:t xml:space="preserve"> </w:t>
      </w:r>
      <w:r>
        <w:rPr>
          <w:spacing w:val="-2"/>
        </w:rPr>
        <w:t>sister,</w:t>
      </w:r>
    </w:p>
    <w:p w:rsidR="00D33934" w:rsidRDefault="00D33934" w:rsidP="00D33934">
      <w:pPr>
        <w:pStyle w:val="ListParagraph"/>
        <w:numPr>
          <w:ilvl w:val="0"/>
          <w:numId w:val="7"/>
        </w:numPr>
        <w:tabs>
          <w:tab w:val="left" w:pos="1520"/>
        </w:tabs>
        <w:spacing w:line="237" w:lineRule="auto"/>
        <w:ind w:right="155" w:hanging="360"/>
      </w:pPr>
      <w:proofErr w:type="gramStart"/>
      <w:r>
        <w:t>child</w:t>
      </w:r>
      <w:proofErr w:type="gramEnd"/>
      <w:r>
        <w:rPr>
          <w:spacing w:val="-10"/>
        </w:rPr>
        <w:t xml:space="preserve"> </w:t>
      </w:r>
      <w:r>
        <w:t>of</w:t>
      </w:r>
      <w:r>
        <w:rPr>
          <w:spacing w:val="-12"/>
        </w:rPr>
        <w:t xml:space="preserve"> </w:t>
      </w:r>
      <w:r>
        <w:t>the</w:t>
      </w:r>
      <w:r>
        <w:rPr>
          <w:spacing w:val="-12"/>
        </w:rPr>
        <w:t xml:space="preserve"> </w:t>
      </w:r>
      <w:r>
        <w:t>parent/</w:t>
      </w:r>
      <w:proofErr w:type="spellStart"/>
      <w:r>
        <w:t>carer</w:t>
      </w:r>
      <w:proofErr w:type="spellEnd"/>
      <w:r>
        <w:rPr>
          <w:spacing w:val="-3"/>
        </w:rPr>
        <w:t xml:space="preserve"> </w:t>
      </w:r>
      <w:r>
        <w:t>or</w:t>
      </w:r>
      <w:r>
        <w:rPr>
          <w:spacing w:val="-3"/>
        </w:rPr>
        <w:t xml:space="preserve"> </w:t>
      </w:r>
      <w:r>
        <w:t>partner</w:t>
      </w:r>
      <w:r>
        <w:rPr>
          <w:spacing w:val="-2"/>
        </w:rPr>
        <w:t xml:space="preserve"> </w:t>
      </w:r>
      <w:r>
        <w:t>or a</w:t>
      </w:r>
      <w:r>
        <w:rPr>
          <w:spacing w:val="-3"/>
        </w:rPr>
        <w:t xml:space="preserve"> </w:t>
      </w:r>
      <w:r>
        <w:t>child</w:t>
      </w:r>
      <w:r>
        <w:rPr>
          <w:spacing w:val="-2"/>
        </w:rPr>
        <w:t xml:space="preserve"> </w:t>
      </w:r>
      <w:r>
        <w:t>looked after</w:t>
      </w:r>
      <w:r>
        <w:rPr>
          <w:spacing w:val="-2"/>
        </w:rPr>
        <w:t xml:space="preserve"> </w:t>
      </w:r>
      <w:r>
        <w:t>or previously looked after and in every case living permanently in a placement within the home as part of the family household at the date of application.</w:t>
      </w:r>
    </w:p>
    <w:p w:rsidR="00D33934" w:rsidRDefault="00D33934" w:rsidP="00D33934">
      <w:pPr>
        <w:pStyle w:val="ListParagraph"/>
        <w:numPr>
          <w:ilvl w:val="0"/>
          <w:numId w:val="9"/>
        </w:numPr>
        <w:tabs>
          <w:tab w:val="left" w:pos="800"/>
        </w:tabs>
        <w:ind w:right="144"/>
      </w:pPr>
      <w:r>
        <w:t xml:space="preserve">A sibling link will not be </w:t>
      </w:r>
      <w:proofErr w:type="spellStart"/>
      <w:r>
        <w:t>recognised</w:t>
      </w:r>
      <w:proofErr w:type="spellEnd"/>
      <w:r>
        <w:t xml:space="preserve"> for children living temporarily in the same house, for example a child who</w:t>
      </w:r>
      <w:r>
        <w:rPr>
          <w:spacing w:val="-2"/>
        </w:rPr>
        <w:t xml:space="preserve"> </w:t>
      </w:r>
      <w:r>
        <w:t>usually lives with one parent but has temporarily moved or a looked after child in a respite placement or very short term or bridging foster placement.</w:t>
      </w:r>
    </w:p>
    <w:p w:rsidR="00D33934" w:rsidRDefault="00D33934" w:rsidP="00D33934">
      <w:pPr>
        <w:pStyle w:val="ListParagraph"/>
        <w:numPr>
          <w:ilvl w:val="0"/>
          <w:numId w:val="9"/>
        </w:numPr>
        <w:tabs>
          <w:tab w:val="left" w:pos="800"/>
        </w:tabs>
        <w:ind w:right="641"/>
      </w:pPr>
      <w:r>
        <w:t>If</w:t>
      </w:r>
      <w:r>
        <w:rPr>
          <w:spacing w:val="-1"/>
        </w:rPr>
        <w:t xml:space="preserve"> </w:t>
      </w:r>
      <w:r>
        <w:t>a</w:t>
      </w:r>
      <w:r>
        <w:rPr>
          <w:spacing w:val="-6"/>
        </w:rPr>
        <w:t xml:space="preserve"> </w:t>
      </w:r>
      <w:r>
        <w:t>place</w:t>
      </w:r>
      <w:r>
        <w:rPr>
          <w:spacing w:val="-5"/>
        </w:rPr>
        <w:t xml:space="preserve"> </w:t>
      </w:r>
      <w:r>
        <w:t>is</w:t>
      </w:r>
      <w:r>
        <w:rPr>
          <w:spacing w:val="-6"/>
        </w:rPr>
        <w:t xml:space="preserve"> </w:t>
      </w:r>
      <w:r>
        <w:t>obtained</w:t>
      </w:r>
      <w:r>
        <w:rPr>
          <w:spacing w:val="-4"/>
        </w:rPr>
        <w:t xml:space="preserve"> </w:t>
      </w:r>
      <w:r>
        <w:t>for</w:t>
      </w:r>
      <w:r>
        <w:rPr>
          <w:spacing w:val="-4"/>
        </w:rPr>
        <w:t xml:space="preserve"> </w:t>
      </w:r>
      <w:r>
        <w:t>an</w:t>
      </w:r>
      <w:r>
        <w:rPr>
          <w:spacing w:val="-8"/>
        </w:rPr>
        <w:t xml:space="preserve"> </w:t>
      </w:r>
      <w:r>
        <w:t>older</w:t>
      </w:r>
      <w:r>
        <w:rPr>
          <w:spacing w:val="-1"/>
        </w:rPr>
        <w:t xml:space="preserve"> </w:t>
      </w:r>
      <w:r>
        <w:t>child</w:t>
      </w:r>
      <w:r>
        <w:rPr>
          <w:spacing w:val="-4"/>
        </w:rPr>
        <w:t xml:space="preserve"> </w:t>
      </w:r>
      <w:r>
        <w:t>using</w:t>
      </w:r>
      <w:r>
        <w:rPr>
          <w:spacing w:val="-6"/>
        </w:rPr>
        <w:t xml:space="preserve"> </w:t>
      </w:r>
      <w:r>
        <w:t>fraudulent information,</w:t>
      </w:r>
      <w:r>
        <w:rPr>
          <w:spacing w:val="-6"/>
        </w:rPr>
        <w:t xml:space="preserve"> </w:t>
      </w:r>
      <w:r>
        <w:t>there</w:t>
      </w:r>
      <w:r>
        <w:rPr>
          <w:spacing w:val="-3"/>
        </w:rPr>
        <w:t xml:space="preserve"> </w:t>
      </w:r>
      <w:r>
        <w:t>will</w:t>
      </w:r>
      <w:r>
        <w:rPr>
          <w:spacing w:val="-3"/>
        </w:rPr>
        <w:t xml:space="preserve"> </w:t>
      </w:r>
      <w:r>
        <w:t>be</w:t>
      </w:r>
      <w:r>
        <w:rPr>
          <w:spacing w:val="-5"/>
        </w:rPr>
        <w:t xml:space="preserve"> </w:t>
      </w:r>
      <w:r>
        <w:t>no sibling connection available to subsequent children from that family.</w:t>
      </w:r>
    </w:p>
    <w:p w:rsidR="00D33934" w:rsidRDefault="00D33934" w:rsidP="00D33934">
      <w:pPr>
        <w:pStyle w:val="Heading3"/>
        <w:spacing w:before="267"/>
      </w:pPr>
      <w:r>
        <w:t>Children</w:t>
      </w:r>
      <w:r>
        <w:rPr>
          <w:spacing w:val="-3"/>
        </w:rPr>
        <w:t xml:space="preserve"> </w:t>
      </w:r>
      <w:r>
        <w:t xml:space="preserve">of </w:t>
      </w:r>
      <w:r>
        <w:rPr>
          <w:spacing w:val="-2"/>
        </w:rPr>
        <w:t>Staff</w:t>
      </w:r>
    </w:p>
    <w:p w:rsidR="00D33934" w:rsidRDefault="00D33934" w:rsidP="00D33934">
      <w:pPr>
        <w:pStyle w:val="ListParagraph"/>
        <w:numPr>
          <w:ilvl w:val="0"/>
          <w:numId w:val="9"/>
        </w:numPr>
        <w:tabs>
          <w:tab w:val="left" w:pos="800"/>
        </w:tabs>
        <w:spacing w:before="1"/>
        <w:ind w:right="589"/>
      </w:pPr>
      <w:r>
        <w:t>Under the provisions</w:t>
      </w:r>
      <w:r>
        <w:rPr>
          <w:spacing w:val="-1"/>
        </w:rPr>
        <w:t xml:space="preserve"> </w:t>
      </w:r>
      <w:r>
        <w:t>of</w:t>
      </w:r>
      <w:r>
        <w:rPr>
          <w:spacing w:val="-3"/>
        </w:rPr>
        <w:t xml:space="preserve"> </w:t>
      </w:r>
      <w:r>
        <w:t>the</w:t>
      </w:r>
      <w:r>
        <w:rPr>
          <w:spacing w:val="-2"/>
        </w:rPr>
        <w:t xml:space="preserve"> </w:t>
      </w:r>
      <w:r>
        <w:t>Admissions</w:t>
      </w:r>
      <w:r>
        <w:rPr>
          <w:spacing w:val="-1"/>
        </w:rPr>
        <w:t xml:space="preserve"> </w:t>
      </w:r>
      <w:r>
        <w:t>Code,</w:t>
      </w:r>
      <w:r>
        <w:rPr>
          <w:spacing w:val="-1"/>
        </w:rPr>
        <w:t xml:space="preserve"> </w:t>
      </w:r>
      <w:r>
        <w:t>children of staff may only</w:t>
      </w:r>
      <w:r>
        <w:rPr>
          <w:spacing w:val="-5"/>
        </w:rPr>
        <w:t xml:space="preserve"> </w:t>
      </w:r>
      <w:r>
        <w:t xml:space="preserve">be </w:t>
      </w:r>
      <w:proofErr w:type="spellStart"/>
      <w:r>
        <w:t>prioritised</w:t>
      </w:r>
      <w:proofErr w:type="spellEnd"/>
      <w:r>
        <w:rPr>
          <w:spacing w:val="-1"/>
        </w:rPr>
        <w:t xml:space="preserve"> </w:t>
      </w:r>
      <w:r>
        <w:t>if</w:t>
      </w:r>
      <w:r>
        <w:rPr>
          <w:spacing w:val="-1"/>
        </w:rPr>
        <w:t xml:space="preserve"> </w:t>
      </w:r>
      <w:r>
        <w:t>the member</w:t>
      </w:r>
      <w:r>
        <w:rPr>
          <w:spacing w:val="-5"/>
        </w:rPr>
        <w:t xml:space="preserve"> </w:t>
      </w:r>
      <w:r>
        <w:t>of</w:t>
      </w:r>
      <w:r>
        <w:rPr>
          <w:spacing w:val="-7"/>
        </w:rPr>
        <w:t xml:space="preserve"> </w:t>
      </w:r>
      <w:r>
        <w:t>staff</w:t>
      </w:r>
      <w:r>
        <w:rPr>
          <w:spacing w:val="-5"/>
        </w:rPr>
        <w:t xml:space="preserve"> </w:t>
      </w:r>
      <w:r>
        <w:t>has been</w:t>
      </w:r>
      <w:r>
        <w:rPr>
          <w:spacing w:val="27"/>
        </w:rPr>
        <w:t xml:space="preserve"> </w:t>
      </w:r>
      <w:r>
        <w:t>employed</w:t>
      </w:r>
      <w:r>
        <w:rPr>
          <w:spacing w:val="33"/>
        </w:rPr>
        <w:t xml:space="preserve"> </w:t>
      </w:r>
      <w:r>
        <w:t>at</w:t>
      </w:r>
      <w:r>
        <w:rPr>
          <w:spacing w:val="27"/>
        </w:rPr>
        <w:t xml:space="preserve"> </w:t>
      </w:r>
      <w:r>
        <w:t>the</w:t>
      </w:r>
      <w:r>
        <w:rPr>
          <w:spacing w:val="32"/>
        </w:rPr>
        <w:t xml:space="preserve"> </w:t>
      </w:r>
      <w:r>
        <w:t>School</w:t>
      </w:r>
      <w:r>
        <w:rPr>
          <w:spacing w:val="29"/>
        </w:rPr>
        <w:t xml:space="preserve"> </w:t>
      </w:r>
      <w:r>
        <w:t>for</w:t>
      </w:r>
      <w:r>
        <w:rPr>
          <w:spacing w:val="29"/>
        </w:rPr>
        <w:t xml:space="preserve"> </w:t>
      </w:r>
      <w:r>
        <w:t>two</w:t>
      </w:r>
      <w:r>
        <w:rPr>
          <w:spacing w:val="30"/>
        </w:rPr>
        <w:t xml:space="preserve"> </w:t>
      </w:r>
      <w:r>
        <w:t>or</w:t>
      </w:r>
      <w:r>
        <w:rPr>
          <w:spacing w:val="29"/>
        </w:rPr>
        <w:t xml:space="preserve"> </w:t>
      </w:r>
      <w:r>
        <w:t>more</w:t>
      </w:r>
      <w:r>
        <w:rPr>
          <w:spacing w:val="32"/>
        </w:rPr>
        <w:t xml:space="preserve"> </w:t>
      </w:r>
      <w:r>
        <w:t>years</w:t>
      </w:r>
      <w:r>
        <w:rPr>
          <w:spacing w:val="34"/>
        </w:rPr>
        <w:t xml:space="preserve"> </w:t>
      </w:r>
      <w:r>
        <w:t>and</w:t>
      </w:r>
      <w:r>
        <w:rPr>
          <w:spacing w:val="29"/>
        </w:rPr>
        <w:t xml:space="preserve"> </w:t>
      </w:r>
      <w:r>
        <w:t>/</w:t>
      </w:r>
      <w:r>
        <w:rPr>
          <w:spacing w:val="33"/>
        </w:rPr>
        <w:t xml:space="preserve"> </w:t>
      </w:r>
      <w:r>
        <w:t>or</w:t>
      </w:r>
      <w:r>
        <w:rPr>
          <w:spacing w:val="30"/>
        </w:rPr>
        <w:t xml:space="preserve"> </w:t>
      </w:r>
      <w:r>
        <w:t>if</w:t>
      </w:r>
      <w:r>
        <w:rPr>
          <w:spacing w:val="32"/>
        </w:rPr>
        <w:t xml:space="preserve"> </w:t>
      </w:r>
      <w:r>
        <w:t>the member</w:t>
      </w:r>
      <w:r>
        <w:rPr>
          <w:spacing w:val="40"/>
        </w:rPr>
        <w:t xml:space="preserve"> </w:t>
      </w:r>
      <w:r>
        <w:t>of</w:t>
      </w:r>
      <w:r>
        <w:rPr>
          <w:spacing w:val="40"/>
        </w:rPr>
        <w:t xml:space="preserve"> </w:t>
      </w:r>
      <w:r>
        <w:t>staff</w:t>
      </w:r>
      <w:r>
        <w:rPr>
          <w:spacing w:val="40"/>
        </w:rPr>
        <w:t xml:space="preserve"> </w:t>
      </w:r>
      <w:r>
        <w:t>was</w:t>
      </w:r>
      <w:r>
        <w:rPr>
          <w:spacing w:val="40"/>
        </w:rPr>
        <w:t xml:space="preserve"> </w:t>
      </w:r>
      <w:r>
        <w:t>recruited</w:t>
      </w:r>
      <w:r>
        <w:rPr>
          <w:spacing w:val="40"/>
        </w:rPr>
        <w:t xml:space="preserve"> </w:t>
      </w:r>
      <w:r>
        <w:t>to</w:t>
      </w:r>
      <w:r>
        <w:rPr>
          <w:spacing w:val="40"/>
        </w:rPr>
        <w:t xml:space="preserve"> </w:t>
      </w:r>
      <w:r>
        <w:t>fill</w:t>
      </w:r>
      <w:r>
        <w:rPr>
          <w:spacing w:val="40"/>
        </w:rPr>
        <w:t xml:space="preserve"> </w:t>
      </w:r>
      <w:r>
        <w:t>a demonstrable skills shortage.</w:t>
      </w:r>
    </w:p>
    <w:p w:rsidR="00D33934" w:rsidRDefault="00D33934" w:rsidP="00D33934">
      <w:pPr>
        <w:pStyle w:val="ListParagraph"/>
        <w:numPr>
          <w:ilvl w:val="0"/>
          <w:numId w:val="9"/>
        </w:numPr>
        <w:tabs>
          <w:tab w:val="left" w:pos="800"/>
        </w:tabs>
        <w:spacing w:line="279" w:lineRule="exact"/>
      </w:pPr>
      <w:r>
        <w:t>For</w:t>
      </w:r>
      <w:r>
        <w:rPr>
          <w:spacing w:val="-7"/>
        </w:rPr>
        <w:t xml:space="preserve"> </w:t>
      </w:r>
      <w:r>
        <w:t>the</w:t>
      </w:r>
      <w:r>
        <w:rPr>
          <w:spacing w:val="-4"/>
        </w:rPr>
        <w:t xml:space="preserve"> </w:t>
      </w:r>
      <w:r>
        <w:t>purposes</w:t>
      </w:r>
      <w:r>
        <w:rPr>
          <w:spacing w:val="-4"/>
        </w:rPr>
        <w:t xml:space="preserve"> </w:t>
      </w:r>
      <w:r>
        <w:t>of</w:t>
      </w:r>
      <w:r>
        <w:rPr>
          <w:spacing w:val="-2"/>
        </w:rPr>
        <w:t xml:space="preserve"> </w:t>
      </w:r>
      <w:r>
        <w:t>priority</w:t>
      </w:r>
      <w:r>
        <w:rPr>
          <w:spacing w:val="-3"/>
        </w:rPr>
        <w:t xml:space="preserve"> </w:t>
      </w:r>
      <w:r>
        <w:t>within</w:t>
      </w:r>
      <w:r>
        <w:rPr>
          <w:spacing w:val="-2"/>
        </w:rPr>
        <w:t xml:space="preserve"> </w:t>
      </w:r>
      <w:r>
        <w:t>this</w:t>
      </w:r>
      <w:r>
        <w:rPr>
          <w:spacing w:val="-4"/>
        </w:rPr>
        <w:t xml:space="preserve"> </w:t>
      </w:r>
      <w:r>
        <w:t>policy,</w:t>
      </w:r>
      <w:r>
        <w:rPr>
          <w:spacing w:val="-4"/>
        </w:rPr>
        <w:t xml:space="preserve"> </w:t>
      </w:r>
      <w:r>
        <w:t>staff</w:t>
      </w:r>
      <w:r>
        <w:rPr>
          <w:spacing w:val="-2"/>
        </w:rPr>
        <w:t xml:space="preserve"> </w:t>
      </w:r>
      <w:r>
        <w:t>is</w:t>
      </w:r>
      <w:r>
        <w:rPr>
          <w:spacing w:val="-7"/>
        </w:rPr>
        <w:t xml:space="preserve"> </w:t>
      </w:r>
      <w:r>
        <w:t>defined</w:t>
      </w:r>
      <w:r>
        <w:rPr>
          <w:spacing w:val="-3"/>
        </w:rPr>
        <w:t xml:space="preserve"> </w:t>
      </w:r>
      <w:r>
        <w:t>as</w:t>
      </w:r>
      <w:r>
        <w:rPr>
          <w:spacing w:val="-4"/>
        </w:rPr>
        <w:t xml:space="preserve"> </w:t>
      </w:r>
      <w:r>
        <w:t>an individual</w:t>
      </w:r>
      <w:r>
        <w:rPr>
          <w:spacing w:val="-2"/>
        </w:rPr>
        <w:t xml:space="preserve"> </w:t>
      </w:r>
      <w:r>
        <w:rPr>
          <w:spacing w:val="-5"/>
        </w:rPr>
        <w:t>who</w:t>
      </w:r>
    </w:p>
    <w:p w:rsidR="00D33934" w:rsidRDefault="00D33934" w:rsidP="00D33934">
      <w:pPr>
        <w:pStyle w:val="ListParagraph"/>
        <w:numPr>
          <w:ilvl w:val="0"/>
          <w:numId w:val="6"/>
        </w:numPr>
        <w:tabs>
          <w:tab w:val="left" w:pos="1158"/>
          <w:tab w:val="left" w:pos="1160"/>
        </w:tabs>
        <w:ind w:right="175"/>
      </w:pPr>
      <w:r>
        <w:t>is employed</w:t>
      </w:r>
      <w:r>
        <w:rPr>
          <w:spacing w:val="-3"/>
        </w:rPr>
        <w:t xml:space="preserve"> </w:t>
      </w:r>
      <w:r>
        <w:t>by</w:t>
      </w:r>
      <w:r>
        <w:rPr>
          <w:spacing w:val="-1"/>
        </w:rPr>
        <w:t xml:space="preserve"> </w:t>
      </w:r>
      <w:r>
        <w:t>the</w:t>
      </w:r>
      <w:r>
        <w:rPr>
          <w:spacing w:val="-2"/>
        </w:rPr>
        <w:t xml:space="preserve"> </w:t>
      </w:r>
      <w:r>
        <w:t>school</w:t>
      </w:r>
      <w:r>
        <w:rPr>
          <w:spacing w:val="-2"/>
        </w:rPr>
        <w:t xml:space="preserve"> </w:t>
      </w:r>
      <w:r>
        <w:t>under</w:t>
      </w:r>
      <w:r>
        <w:rPr>
          <w:spacing w:val="24"/>
        </w:rPr>
        <w:t xml:space="preserve"> </w:t>
      </w:r>
      <w:r>
        <w:t>a</w:t>
      </w:r>
      <w:r>
        <w:rPr>
          <w:spacing w:val="26"/>
        </w:rPr>
        <w:t xml:space="preserve"> </w:t>
      </w:r>
      <w:r>
        <w:t>permanent</w:t>
      </w:r>
      <w:r>
        <w:rPr>
          <w:spacing w:val="24"/>
        </w:rPr>
        <w:t xml:space="preserve"> </w:t>
      </w:r>
      <w:r>
        <w:t>contract</w:t>
      </w:r>
      <w:r>
        <w:rPr>
          <w:spacing w:val="24"/>
        </w:rPr>
        <w:t xml:space="preserve"> </w:t>
      </w:r>
      <w:r>
        <w:t>of employment</w:t>
      </w:r>
      <w:r>
        <w:rPr>
          <w:spacing w:val="24"/>
        </w:rPr>
        <w:t xml:space="preserve"> </w:t>
      </w:r>
      <w:r>
        <w:t>where</w:t>
      </w:r>
      <w:r>
        <w:rPr>
          <w:spacing w:val="24"/>
        </w:rPr>
        <w:t xml:space="preserve"> </w:t>
      </w:r>
      <w:r>
        <w:t>no</w:t>
      </w:r>
      <w:r>
        <w:rPr>
          <w:spacing w:val="25"/>
        </w:rPr>
        <w:t xml:space="preserve"> </w:t>
      </w:r>
      <w:r>
        <w:t>set</w:t>
      </w:r>
      <w:r>
        <w:rPr>
          <w:spacing w:val="24"/>
        </w:rPr>
        <w:t xml:space="preserve"> </w:t>
      </w:r>
      <w:r>
        <w:t>end- date has been set;</w:t>
      </w:r>
    </w:p>
    <w:p w:rsidR="00D33934" w:rsidRDefault="00D33934" w:rsidP="00D33934">
      <w:pPr>
        <w:pStyle w:val="ListParagraph"/>
        <w:numPr>
          <w:ilvl w:val="0"/>
          <w:numId w:val="6"/>
        </w:numPr>
        <w:tabs>
          <w:tab w:val="left" w:pos="1158"/>
        </w:tabs>
        <w:ind w:left="1158" w:hanging="358"/>
      </w:pPr>
      <w:r>
        <w:t>is</w:t>
      </w:r>
      <w:r>
        <w:rPr>
          <w:spacing w:val="25"/>
        </w:rPr>
        <w:t xml:space="preserve"> </w:t>
      </w:r>
      <w:r>
        <w:t>employed</w:t>
      </w:r>
      <w:r>
        <w:rPr>
          <w:spacing w:val="20"/>
        </w:rPr>
        <w:t xml:space="preserve"> </w:t>
      </w:r>
      <w:r>
        <w:t>for</w:t>
      </w:r>
      <w:r>
        <w:rPr>
          <w:spacing w:val="23"/>
        </w:rPr>
        <w:t xml:space="preserve"> </w:t>
      </w:r>
      <w:r>
        <w:t>a</w:t>
      </w:r>
      <w:r>
        <w:rPr>
          <w:spacing w:val="-3"/>
        </w:rPr>
        <w:t xml:space="preserve"> </w:t>
      </w:r>
      <w:r>
        <w:t>minimum</w:t>
      </w:r>
      <w:r>
        <w:rPr>
          <w:spacing w:val="1"/>
        </w:rPr>
        <w:t xml:space="preserve"> </w:t>
      </w:r>
      <w:r>
        <w:t>of</w:t>
      </w:r>
      <w:r>
        <w:rPr>
          <w:spacing w:val="-3"/>
        </w:rPr>
        <w:t xml:space="preserve"> </w:t>
      </w:r>
      <w:r>
        <w:t>2</w:t>
      </w:r>
      <w:r>
        <w:rPr>
          <w:spacing w:val="-4"/>
        </w:rPr>
        <w:t xml:space="preserve"> </w:t>
      </w:r>
      <w:r>
        <w:t>days</w:t>
      </w:r>
      <w:r>
        <w:rPr>
          <w:spacing w:val="-4"/>
        </w:rPr>
        <w:t xml:space="preserve"> </w:t>
      </w:r>
      <w:r>
        <w:t>per</w:t>
      </w:r>
      <w:r>
        <w:rPr>
          <w:spacing w:val="-2"/>
        </w:rPr>
        <w:t xml:space="preserve"> </w:t>
      </w:r>
      <w:r>
        <w:t>week</w:t>
      </w:r>
      <w:r>
        <w:rPr>
          <w:spacing w:val="-3"/>
        </w:rPr>
        <w:t xml:space="preserve"> </w:t>
      </w:r>
      <w:r>
        <w:t>(0.4</w:t>
      </w:r>
      <w:r>
        <w:rPr>
          <w:spacing w:val="-4"/>
        </w:rPr>
        <w:t xml:space="preserve"> </w:t>
      </w:r>
      <w:r>
        <w:rPr>
          <w:spacing w:val="-2"/>
        </w:rPr>
        <w:t>FTE);</w:t>
      </w:r>
    </w:p>
    <w:p w:rsidR="00D33934" w:rsidRDefault="00D33934" w:rsidP="00D33934">
      <w:pPr>
        <w:pStyle w:val="ListParagraph"/>
        <w:numPr>
          <w:ilvl w:val="0"/>
          <w:numId w:val="6"/>
        </w:numPr>
        <w:tabs>
          <w:tab w:val="left" w:pos="1160"/>
        </w:tabs>
        <w:spacing w:before="1"/>
        <w:ind w:right="293"/>
      </w:pPr>
      <w:proofErr w:type="gramStart"/>
      <w:r>
        <w:t>is</w:t>
      </w:r>
      <w:proofErr w:type="gramEnd"/>
      <w:r>
        <w:rPr>
          <w:spacing w:val="-2"/>
        </w:rPr>
        <w:t xml:space="preserve"> </w:t>
      </w:r>
      <w:r>
        <w:t>paid</w:t>
      </w:r>
      <w:r>
        <w:rPr>
          <w:spacing w:val="-1"/>
        </w:rPr>
        <w:t xml:space="preserve"> </w:t>
      </w:r>
      <w:r>
        <w:t>on</w:t>
      </w:r>
      <w:r>
        <w:rPr>
          <w:spacing w:val="-3"/>
        </w:rPr>
        <w:t xml:space="preserve"> </w:t>
      </w:r>
      <w:r>
        <w:t>either the</w:t>
      </w:r>
      <w:r>
        <w:rPr>
          <w:spacing w:val="-2"/>
        </w:rPr>
        <w:t xml:space="preserve"> </w:t>
      </w:r>
      <w:r>
        <w:t>unqualified teacher</w:t>
      </w:r>
      <w:r>
        <w:rPr>
          <w:spacing w:val="-2"/>
        </w:rPr>
        <w:t xml:space="preserve"> </w:t>
      </w:r>
      <w:r>
        <w:t>pay</w:t>
      </w:r>
      <w:r>
        <w:rPr>
          <w:spacing w:val="-6"/>
        </w:rPr>
        <w:t xml:space="preserve"> </w:t>
      </w:r>
      <w:r>
        <w:t>scale,</w:t>
      </w:r>
      <w:r>
        <w:rPr>
          <w:spacing w:val="-2"/>
        </w:rPr>
        <w:t xml:space="preserve"> </w:t>
      </w:r>
      <w:r>
        <w:t>the</w:t>
      </w:r>
      <w:r>
        <w:rPr>
          <w:spacing w:val="-5"/>
        </w:rPr>
        <w:t xml:space="preserve"> </w:t>
      </w:r>
      <w:r>
        <w:t>main</w:t>
      </w:r>
      <w:r>
        <w:rPr>
          <w:spacing w:val="-3"/>
        </w:rPr>
        <w:t xml:space="preserve"> </w:t>
      </w:r>
      <w:r>
        <w:t>pay scale,</w:t>
      </w:r>
      <w:r>
        <w:rPr>
          <w:spacing w:val="-2"/>
        </w:rPr>
        <w:t xml:space="preserve"> </w:t>
      </w:r>
      <w:r>
        <w:t>the upper pay</w:t>
      </w:r>
      <w:r>
        <w:rPr>
          <w:spacing w:val="-1"/>
        </w:rPr>
        <w:t xml:space="preserve"> </w:t>
      </w:r>
      <w:r>
        <w:t>scale, the leadership pay scale or a member of support staff.</w:t>
      </w:r>
    </w:p>
    <w:p w:rsidR="00D33934" w:rsidRDefault="00D33934" w:rsidP="00D33934">
      <w:pPr>
        <w:pStyle w:val="ListParagraph"/>
        <w:numPr>
          <w:ilvl w:val="0"/>
          <w:numId w:val="9"/>
        </w:numPr>
        <w:tabs>
          <w:tab w:val="left" w:pos="800"/>
        </w:tabs>
        <w:spacing w:before="1"/>
        <w:ind w:right="1096"/>
      </w:pPr>
      <w:r>
        <w:t>In all cases, the member of staff must been an employee of the school at the date of application for priority to be given.</w:t>
      </w:r>
    </w:p>
    <w:p w:rsidR="00D33934" w:rsidRDefault="00D33934" w:rsidP="00D33934">
      <w:pPr>
        <w:pStyle w:val="ListParagraph"/>
        <w:numPr>
          <w:ilvl w:val="0"/>
          <w:numId w:val="9"/>
        </w:numPr>
        <w:tabs>
          <w:tab w:val="left" w:pos="800"/>
        </w:tabs>
        <w:ind w:right="152"/>
      </w:pPr>
      <w:r>
        <w:t>Children of</w:t>
      </w:r>
      <w:r>
        <w:rPr>
          <w:spacing w:val="-2"/>
        </w:rPr>
        <w:t xml:space="preserve"> </w:t>
      </w:r>
      <w:r>
        <w:t>staff is</w:t>
      </w:r>
      <w:r>
        <w:rPr>
          <w:spacing w:val="-1"/>
        </w:rPr>
        <w:t xml:space="preserve"> </w:t>
      </w:r>
      <w:r>
        <w:t>defined</w:t>
      </w:r>
      <w:r>
        <w:rPr>
          <w:spacing w:val="-5"/>
        </w:rPr>
        <w:t xml:space="preserve"> </w:t>
      </w:r>
      <w:r>
        <w:t>as a</w:t>
      </w:r>
      <w:r>
        <w:rPr>
          <w:spacing w:val="-2"/>
        </w:rPr>
        <w:t xml:space="preserve"> </w:t>
      </w:r>
      <w:r>
        <w:t>child</w:t>
      </w:r>
      <w:r>
        <w:rPr>
          <w:spacing w:val="-4"/>
        </w:rPr>
        <w:t xml:space="preserve"> </w:t>
      </w:r>
      <w:r>
        <w:t>of</w:t>
      </w:r>
      <w:r>
        <w:rPr>
          <w:spacing w:val="-5"/>
        </w:rPr>
        <w:t xml:space="preserve"> </w:t>
      </w:r>
      <w:r>
        <w:t>the</w:t>
      </w:r>
      <w:r>
        <w:rPr>
          <w:spacing w:val="-5"/>
        </w:rPr>
        <w:t xml:space="preserve"> </w:t>
      </w:r>
      <w:r>
        <w:t>member</w:t>
      </w:r>
      <w:r>
        <w:rPr>
          <w:spacing w:val="-5"/>
        </w:rPr>
        <w:t xml:space="preserve"> </w:t>
      </w:r>
      <w:r>
        <w:t>of</w:t>
      </w:r>
      <w:r>
        <w:rPr>
          <w:spacing w:val="-2"/>
        </w:rPr>
        <w:t xml:space="preserve"> </w:t>
      </w:r>
      <w:r>
        <w:t>staff or</w:t>
      </w:r>
      <w:r>
        <w:rPr>
          <w:spacing w:val="-2"/>
        </w:rPr>
        <w:t xml:space="preserve"> </w:t>
      </w:r>
      <w:r>
        <w:t>partner,</w:t>
      </w:r>
      <w:r>
        <w:rPr>
          <w:spacing w:val="-5"/>
        </w:rPr>
        <w:t xml:space="preserve"> </w:t>
      </w:r>
      <w:r>
        <w:t>or</w:t>
      </w:r>
      <w:r>
        <w:rPr>
          <w:spacing w:val="-2"/>
        </w:rPr>
        <w:t xml:space="preserve"> </w:t>
      </w:r>
      <w:r>
        <w:t>a</w:t>
      </w:r>
      <w:r>
        <w:rPr>
          <w:spacing w:val="-5"/>
        </w:rPr>
        <w:t xml:space="preserve"> </w:t>
      </w:r>
      <w:r>
        <w:t>child looked</w:t>
      </w:r>
      <w:r>
        <w:rPr>
          <w:spacing w:val="-1"/>
        </w:rPr>
        <w:t xml:space="preserve"> </w:t>
      </w:r>
      <w:r>
        <w:t>after</w:t>
      </w:r>
      <w:r>
        <w:rPr>
          <w:spacing w:val="-5"/>
        </w:rPr>
        <w:t xml:space="preserve"> </w:t>
      </w:r>
      <w:r>
        <w:t>or previously</w:t>
      </w:r>
      <w:r>
        <w:rPr>
          <w:spacing w:val="40"/>
        </w:rPr>
        <w:t xml:space="preserve"> </w:t>
      </w:r>
      <w:r>
        <w:t>looked</w:t>
      </w:r>
      <w:r>
        <w:rPr>
          <w:spacing w:val="-1"/>
        </w:rPr>
        <w:t xml:space="preserve"> </w:t>
      </w:r>
      <w:r>
        <w:t>after living permanently in a placement within the home as part of the family household at the date of application.</w:t>
      </w:r>
    </w:p>
    <w:p w:rsidR="00D33934" w:rsidRDefault="00D33934" w:rsidP="00D33934">
      <w:pPr>
        <w:pStyle w:val="ListParagraph"/>
        <w:numPr>
          <w:ilvl w:val="0"/>
          <w:numId w:val="9"/>
        </w:numPr>
        <w:tabs>
          <w:tab w:val="left" w:pos="800"/>
        </w:tabs>
        <w:ind w:right="135"/>
      </w:pPr>
      <w:r>
        <w:t>Priority</w:t>
      </w:r>
      <w:r>
        <w:rPr>
          <w:spacing w:val="40"/>
        </w:rPr>
        <w:t xml:space="preserve"> </w:t>
      </w:r>
      <w:r>
        <w:t>will</w:t>
      </w:r>
      <w:r>
        <w:rPr>
          <w:spacing w:val="-10"/>
        </w:rPr>
        <w:t xml:space="preserve"> </w:t>
      </w:r>
      <w:r>
        <w:t>not</w:t>
      </w:r>
      <w:r>
        <w:rPr>
          <w:spacing w:val="-9"/>
        </w:rPr>
        <w:t xml:space="preserve"> </w:t>
      </w:r>
      <w:r>
        <w:t>be</w:t>
      </w:r>
      <w:r>
        <w:rPr>
          <w:spacing w:val="-11"/>
        </w:rPr>
        <w:t xml:space="preserve"> </w:t>
      </w:r>
      <w:r>
        <w:t>allowed</w:t>
      </w:r>
      <w:r>
        <w:rPr>
          <w:spacing w:val="-13"/>
        </w:rPr>
        <w:t xml:space="preserve"> </w:t>
      </w:r>
      <w:r>
        <w:t>for</w:t>
      </w:r>
      <w:r>
        <w:rPr>
          <w:spacing w:val="-10"/>
        </w:rPr>
        <w:t xml:space="preserve"> </w:t>
      </w:r>
      <w:r>
        <w:t>children</w:t>
      </w:r>
      <w:r>
        <w:rPr>
          <w:spacing w:val="-10"/>
        </w:rPr>
        <w:t xml:space="preserve"> </w:t>
      </w:r>
      <w:r>
        <w:t>living</w:t>
      </w:r>
      <w:r>
        <w:rPr>
          <w:spacing w:val="-12"/>
        </w:rPr>
        <w:t xml:space="preserve"> </w:t>
      </w:r>
      <w:r>
        <w:t>temporarily</w:t>
      </w:r>
      <w:r>
        <w:rPr>
          <w:spacing w:val="-6"/>
        </w:rPr>
        <w:t xml:space="preserve"> </w:t>
      </w:r>
      <w:r>
        <w:t>with</w:t>
      </w:r>
      <w:r>
        <w:rPr>
          <w:spacing w:val="-10"/>
        </w:rPr>
        <w:t xml:space="preserve"> </w:t>
      </w:r>
      <w:r>
        <w:t>the</w:t>
      </w:r>
      <w:r>
        <w:rPr>
          <w:spacing w:val="-12"/>
        </w:rPr>
        <w:t xml:space="preserve"> </w:t>
      </w:r>
      <w:r>
        <w:t>member</w:t>
      </w:r>
      <w:r>
        <w:rPr>
          <w:spacing w:val="-12"/>
        </w:rPr>
        <w:t xml:space="preserve"> </w:t>
      </w:r>
      <w:r>
        <w:t>of</w:t>
      </w:r>
      <w:r>
        <w:rPr>
          <w:spacing w:val="-10"/>
        </w:rPr>
        <w:t xml:space="preserve"> </w:t>
      </w:r>
      <w:r>
        <w:t>staff,</w:t>
      </w:r>
      <w:r>
        <w:rPr>
          <w:spacing w:val="-12"/>
        </w:rPr>
        <w:t xml:space="preserve"> </w:t>
      </w:r>
      <w:r>
        <w:t>for</w:t>
      </w:r>
      <w:r>
        <w:rPr>
          <w:spacing w:val="-9"/>
        </w:rPr>
        <w:t xml:space="preserve"> </w:t>
      </w:r>
      <w:r>
        <w:t>example</w:t>
      </w:r>
      <w:r>
        <w:rPr>
          <w:spacing w:val="-11"/>
        </w:rPr>
        <w:t xml:space="preserve"> </w:t>
      </w:r>
      <w:r>
        <w:t>a child who</w:t>
      </w:r>
      <w:r>
        <w:rPr>
          <w:spacing w:val="-4"/>
        </w:rPr>
        <w:t xml:space="preserve"> </w:t>
      </w:r>
      <w:r>
        <w:t>usually lives with one parent but has temporarily moved or a looked after child in a respite placement or very short term or bridging foster placement.</w:t>
      </w:r>
    </w:p>
    <w:p w:rsidR="00D33934" w:rsidRDefault="00D33934" w:rsidP="00D33934">
      <w:pPr>
        <w:pStyle w:val="ListParagraph"/>
        <w:numPr>
          <w:ilvl w:val="0"/>
          <w:numId w:val="9"/>
        </w:numPr>
        <w:tabs>
          <w:tab w:val="left" w:pos="800"/>
        </w:tabs>
        <w:ind w:right="149"/>
      </w:pPr>
      <w:r>
        <w:t>The</w:t>
      </w:r>
      <w:r>
        <w:rPr>
          <w:spacing w:val="40"/>
        </w:rPr>
        <w:t xml:space="preserve"> </w:t>
      </w:r>
      <w:r>
        <w:t>Finance</w:t>
      </w:r>
      <w:r>
        <w:rPr>
          <w:spacing w:val="40"/>
        </w:rPr>
        <w:t xml:space="preserve"> </w:t>
      </w:r>
      <w:r>
        <w:t>and</w:t>
      </w:r>
      <w:r>
        <w:rPr>
          <w:spacing w:val="40"/>
        </w:rPr>
        <w:t xml:space="preserve"> </w:t>
      </w:r>
      <w:r>
        <w:t>Resources</w:t>
      </w:r>
      <w:r>
        <w:rPr>
          <w:spacing w:val="40"/>
        </w:rPr>
        <w:t xml:space="preserve"> </w:t>
      </w:r>
      <w:r>
        <w:t>Committee</w:t>
      </w:r>
      <w:r>
        <w:rPr>
          <w:spacing w:val="40"/>
        </w:rPr>
        <w:t xml:space="preserve"> </w:t>
      </w:r>
      <w:r>
        <w:t>of</w:t>
      </w:r>
      <w:r>
        <w:rPr>
          <w:spacing w:val="40"/>
        </w:rPr>
        <w:t xml:space="preserve"> </w:t>
      </w:r>
      <w:r>
        <w:t>the</w:t>
      </w:r>
      <w:r>
        <w:rPr>
          <w:spacing w:val="40"/>
        </w:rPr>
        <w:t xml:space="preserve"> </w:t>
      </w:r>
      <w:r>
        <w:t>School’s</w:t>
      </w:r>
      <w:r>
        <w:rPr>
          <w:spacing w:val="40"/>
        </w:rPr>
        <w:t xml:space="preserve"> </w:t>
      </w:r>
      <w:r>
        <w:t>Governing</w:t>
      </w:r>
      <w:r>
        <w:rPr>
          <w:spacing w:val="40"/>
        </w:rPr>
        <w:t xml:space="preserve"> </w:t>
      </w:r>
      <w:r>
        <w:t>Body</w:t>
      </w:r>
      <w:r>
        <w:rPr>
          <w:spacing w:val="40"/>
        </w:rPr>
        <w:t xml:space="preserve"> </w:t>
      </w:r>
      <w:r>
        <w:t>must</w:t>
      </w:r>
      <w:r>
        <w:rPr>
          <w:spacing w:val="40"/>
        </w:rPr>
        <w:t xml:space="preserve"> </w:t>
      </w:r>
      <w:r>
        <w:t>approve</w:t>
      </w:r>
      <w:r>
        <w:rPr>
          <w:spacing w:val="40"/>
        </w:rPr>
        <w:t xml:space="preserve"> </w:t>
      </w:r>
      <w:r>
        <w:t>the application</w:t>
      </w:r>
      <w:r>
        <w:rPr>
          <w:spacing w:val="36"/>
        </w:rPr>
        <w:t xml:space="preserve"> </w:t>
      </w:r>
      <w:r>
        <w:t>of</w:t>
      </w:r>
      <w:r>
        <w:rPr>
          <w:spacing w:val="-4"/>
        </w:rPr>
        <w:t xml:space="preserve"> </w:t>
      </w:r>
      <w:r>
        <w:t>“demonstrable</w:t>
      </w:r>
      <w:r>
        <w:rPr>
          <w:spacing w:val="-5"/>
        </w:rPr>
        <w:t xml:space="preserve"> </w:t>
      </w:r>
      <w:r>
        <w:t>skills</w:t>
      </w:r>
      <w:r>
        <w:rPr>
          <w:spacing w:val="-6"/>
        </w:rPr>
        <w:t xml:space="preserve"> </w:t>
      </w:r>
      <w:r>
        <w:t>shortage”</w:t>
      </w:r>
      <w:r>
        <w:rPr>
          <w:spacing w:val="-4"/>
        </w:rPr>
        <w:t xml:space="preserve"> </w:t>
      </w:r>
      <w:r>
        <w:t>for</w:t>
      </w:r>
      <w:r>
        <w:rPr>
          <w:spacing w:val="-6"/>
        </w:rPr>
        <w:t xml:space="preserve"> </w:t>
      </w:r>
      <w:r>
        <w:t>any</w:t>
      </w:r>
      <w:r>
        <w:rPr>
          <w:spacing w:val="-7"/>
        </w:rPr>
        <w:t xml:space="preserve"> </w:t>
      </w:r>
      <w:r>
        <w:t>application</w:t>
      </w:r>
      <w:r>
        <w:rPr>
          <w:spacing w:val="-6"/>
        </w:rPr>
        <w:t xml:space="preserve"> </w:t>
      </w:r>
      <w:r>
        <w:t>to</w:t>
      </w:r>
      <w:r>
        <w:rPr>
          <w:spacing w:val="-4"/>
        </w:rPr>
        <w:t xml:space="preserve"> </w:t>
      </w:r>
      <w:r>
        <w:t>be</w:t>
      </w:r>
      <w:r>
        <w:rPr>
          <w:spacing w:val="-5"/>
        </w:rPr>
        <w:t xml:space="preserve"> </w:t>
      </w:r>
      <w:proofErr w:type="spellStart"/>
      <w:r>
        <w:t>prioritised</w:t>
      </w:r>
      <w:proofErr w:type="spellEnd"/>
      <w:r>
        <w:rPr>
          <w:spacing w:val="-4"/>
        </w:rPr>
        <w:t xml:space="preserve"> </w:t>
      </w:r>
      <w:r>
        <w:t>in</w:t>
      </w:r>
      <w:r>
        <w:rPr>
          <w:spacing w:val="-4"/>
        </w:rPr>
        <w:t xml:space="preserve"> </w:t>
      </w:r>
      <w:r>
        <w:t>this</w:t>
      </w:r>
      <w:r>
        <w:rPr>
          <w:spacing w:val="-8"/>
        </w:rPr>
        <w:t xml:space="preserve"> </w:t>
      </w:r>
      <w:r>
        <w:t>manner. This may be done at any time before or after the appointment, but there is no right of appeal once a decision has been made in this regard.</w:t>
      </w:r>
    </w:p>
    <w:p w:rsidR="00D33934" w:rsidRDefault="00D33934" w:rsidP="00D33934">
      <w:pPr>
        <w:pStyle w:val="ListParagraph"/>
        <w:numPr>
          <w:ilvl w:val="0"/>
          <w:numId w:val="9"/>
        </w:numPr>
        <w:tabs>
          <w:tab w:val="left" w:pos="800"/>
        </w:tabs>
        <w:ind w:right="315"/>
        <w:jc w:val="both"/>
      </w:pPr>
      <w:r>
        <w:t xml:space="preserve">A demonstrable skills shortage would usually only be </w:t>
      </w:r>
      <w:proofErr w:type="spellStart"/>
      <w:r>
        <w:t>recognised</w:t>
      </w:r>
      <w:proofErr w:type="spellEnd"/>
      <w:r>
        <w:t xml:space="preserve"> for a post with an age group specialism such as</w:t>
      </w:r>
      <w:r>
        <w:rPr>
          <w:spacing w:val="-4"/>
        </w:rPr>
        <w:t xml:space="preserve"> </w:t>
      </w:r>
      <w:r>
        <w:t>early</w:t>
      </w:r>
      <w:r>
        <w:rPr>
          <w:spacing w:val="-3"/>
        </w:rPr>
        <w:t xml:space="preserve"> </w:t>
      </w:r>
      <w:r>
        <w:t>years</w:t>
      </w:r>
      <w:r>
        <w:rPr>
          <w:spacing w:val="-3"/>
        </w:rPr>
        <w:t xml:space="preserve"> </w:t>
      </w:r>
      <w:r>
        <w:t>or</w:t>
      </w:r>
      <w:r>
        <w:rPr>
          <w:spacing w:val="-1"/>
        </w:rPr>
        <w:t xml:space="preserve"> </w:t>
      </w:r>
      <w:r>
        <w:t>year</w:t>
      </w:r>
      <w:r>
        <w:rPr>
          <w:spacing w:val="-4"/>
        </w:rPr>
        <w:t xml:space="preserve"> </w:t>
      </w:r>
      <w:r>
        <w:t>6,</w:t>
      </w:r>
      <w:r>
        <w:rPr>
          <w:spacing w:val="-6"/>
        </w:rPr>
        <w:t xml:space="preserve"> </w:t>
      </w:r>
      <w:r>
        <w:t>or</w:t>
      </w:r>
      <w:r>
        <w:rPr>
          <w:spacing w:val="-2"/>
        </w:rPr>
        <w:t xml:space="preserve"> </w:t>
      </w:r>
      <w:r>
        <w:t>a</w:t>
      </w:r>
      <w:r>
        <w:rPr>
          <w:spacing w:val="-4"/>
        </w:rPr>
        <w:t xml:space="preserve"> </w:t>
      </w:r>
      <w:r>
        <w:t>subject</w:t>
      </w:r>
      <w:r>
        <w:rPr>
          <w:spacing w:val="-6"/>
        </w:rPr>
        <w:t xml:space="preserve"> </w:t>
      </w:r>
      <w:r>
        <w:t>specialism such</w:t>
      </w:r>
      <w:r>
        <w:rPr>
          <w:spacing w:val="-4"/>
        </w:rPr>
        <w:t xml:space="preserve"> </w:t>
      </w:r>
      <w:r>
        <w:t>as</w:t>
      </w:r>
      <w:r>
        <w:rPr>
          <w:spacing w:val="-6"/>
        </w:rPr>
        <w:t xml:space="preserve"> </w:t>
      </w:r>
      <w:proofErr w:type="spellStart"/>
      <w:r>
        <w:t>Maths</w:t>
      </w:r>
      <w:proofErr w:type="spellEnd"/>
      <w:r>
        <w:t>,</w:t>
      </w:r>
      <w:r>
        <w:rPr>
          <w:spacing w:val="-4"/>
        </w:rPr>
        <w:t xml:space="preserve"> </w:t>
      </w:r>
      <w:r>
        <w:t>where</w:t>
      </w:r>
      <w:r>
        <w:rPr>
          <w:spacing w:val="-2"/>
        </w:rPr>
        <w:t xml:space="preserve"> </w:t>
      </w:r>
      <w:r>
        <w:t>there</w:t>
      </w:r>
      <w:r>
        <w:rPr>
          <w:spacing w:val="-1"/>
        </w:rPr>
        <w:t xml:space="preserve"> </w:t>
      </w:r>
      <w:r>
        <w:t>is</w:t>
      </w:r>
      <w:r>
        <w:rPr>
          <w:spacing w:val="-4"/>
        </w:rPr>
        <w:t xml:space="preserve"> </w:t>
      </w:r>
      <w:r>
        <w:t xml:space="preserve">a </w:t>
      </w:r>
      <w:proofErr w:type="spellStart"/>
      <w:r>
        <w:t>recognised</w:t>
      </w:r>
      <w:proofErr w:type="spellEnd"/>
      <w:r>
        <w:rPr>
          <w:spacing w:val="-8"/>
        </w:rPr>
        <w:t xml:space="preserve"> </w:t>
      </w:r>
      <w:r>
        <w:t>shortage</w:t>
      </w:r>
      <w:r>
        <w:rPr>
          <w:spacing w:val="-4"/>
        </w:rPr>
        <w:t xml:space="preserve"> </w:t>
      </w:r>
      <w:r>
        <w:t>nationally or regionally,</w:t>
      </w:r>
      <w:r>
        <w:rPr>
          <w:spacing w:val="-2"/>
        </w:rPr>
        <w:t xml:space="preserve"> </w:t>
      </w:r>
      <w:r>
        <w:t>or where</w:t>
      </w:r>
      <w:r>
        <w:rPr>
          <w:spacing w:val="-2"/>
        </w:rPr>
        <w:t xml:space="preserve"> </w:t>
      </w:r>
      <w:r>
        <w:t xml:space="preserve">the post has previously been advertised </w:t>
      </w:r>
      <w:r>
        <w:rPr>
          <w:spacing w:val="-2"/>
        </w:rPr>
        <w:t>unsuccessfully.</w:t>
      </w:r>
    </w:p>
    <w:p w:rsidR="00D33934" w:rsidRDefault="00D33934" w:rsidP="00D33934">
      <w:pPr>
        <w:pStyle w:val="Heading3"/>
        <w:spacing w:before="267"/>
      </w:pPr>
      <w:r>
        <w:t>Multiple</w:t>
      </w:r>
      <w:r>
        <w:rPr>
          <w:spacing w:val="-5"/>
        </w:rPr>
        <w:t xml:space="preserve"> </w:t>
      </w:r>
      <w:r>
        <w:rPr>
          <w:spacing w:val="-2"/>
        </w:rPr>
        <w:t>Births</w:t>
      </w:r>
    </w:p>
    <w:p w:rsidR="00D33934" w:rsidRDefault="00D33934" w:rsidP="00D33934">
      <w:pPr>
        <w:pStyle w:val="BodyText"/>
        <w:ind w:left="440"/>
      </w:pPr>
      <w:r>
        <w:t>The admission authority will admit over the school’s published admission number when a single twin/multiple birth child is allocated the last place at a school.</w:t>
      </w:r>
    </w:p>
    <w:p w:rsidR="00D33934" w:rsidRDefault="00D33934" w:rsidP="00D33934">
      <w:pPr>
        <w:pStyle w:val="BodyText"/>
        <w:spacing w:before="1"/>
      </w:pPr>
    </w:p>
    <w:p w:rsidR="00D33934" w:rsidRDefault="00D33934" w:rsidP="00D33934">
      <w:pPr>
        <w:pStyle w:val="Heading3"/>
      </w:pPr>
      <w:r>
        <w:t>Home</w:t>
      </w:r>
      <w:r>
        <w:rPr>
          <w:spacing w:val="2"/>
        </w:rPr>
        <w:t xml:space="preserve"> </w:t>
      </w:r>
      <w:r>
        <w:rPr>
          <w:spacing w:val="-2"/>
        </w:rPr>
        <w:t>Address</w:t>
      </w:r>
    </w:p>
    <w:p w:rsidR="00D33934" w:rsidRDefault="00D33934" w:rsidP="00D33934">
      <w:pPr>
        <w:pStyle w:val="BodyText"/>
        <w:ind w:left="440"/>
      </w:pPr>
      <w:r>
        <w:rPr>
          <w:color w:val="232323"/>
        </w:rPr>
        <w:t>The</w:t>
      </w:r>
      <w:r>
        <w:rPr>
          <w:color w:val="232323"/>
          <w:spacing w:val="-6"/>
        </w:rPr>
        <w:t xml:space="preserve"> </w:t>
      </w:r>
      <w:r>
        <w:rPr>
          <w:color w:val="232323"/>
        </w:rPr>
        <w:t>address</w:t>
      </w:r>
      <w:r>
        <w:rPr>
          <w:color w:val="232323"/>
          <w:spacing w:val="-5"/>
        </w:rPr>
        <w:t xml:space="preserve"> </w:t>
      </w:r>
      <w:r>
        <w:rPr>
          <w:color w:val="232323"/>
        </w:rPr>
        <w:t>provided</w:t>
      </w:r>
      <w:r>
        <w:rPr>
          <w:color w:val="232323"/>
          <w:spacing w:val="-5"/>
        </w:rPr>
        <w:t xml:space="preserve"> </w:t>
      </w:r>
      <w:r>
        <w:rPr>
          <w:color w:val="232323"/>
        </w:rPr>
        <w:t>must</w:t>
      </w:r>
      <w:r>
        <w:rPr>
          <w:color w:val="232323"/>
          <w:spacing w:val="-5"/>
        </w:rPr>
        <w:t xml:space="preserve"> </w:t>
      </w:r>
      <w:r>
        <w:rPr>
          <w:color w:val="232323"/>
        </w:rPr>
        <w:t>be</w:t>
      </w:r>
      <w:r>
        <w:rPr>
          <w:color w:val="232323"/>
          <w:spacing w:val="-3"/>
        </w:rPr>
        <w:t xml:space="preserve"> </w:t>
      </w:r>
      <w:r>
        <w:rPr>
          <w:color w:val="232323"/>
        </w:rPr>
        <w:t>the</w:t>
      </w:r>
      <w:r>
        <w:rPr>
          <w:color w:val="232323"/>
          <w:spacing w:val="-5"/>
        </w:rPr>
        <w:t xml:space="preserve"> </w:t>
      </w:r>
      <w:r>
        <w:rPr>
          <w:color w:val="232323"/>
        </w:rPr>
        <w:t>child’s</w:t>
      </w:r>
      <w:r>
        <w:rPr>
          <w:color w:val="232323"/>
          <w:spacing w:val="-3"/>
        </w:rPr>
        <w:t xml:space="preserve"> </w:t>
      </w:r>
      <w:r>
        <w:rPr>
          <w:color w:val="232323"/>
        </w:rPr>
        <w:t>current</w:t>
      </w:r>
      <w:r>
        <w:rPr>
          <w:color w:val="232323"/>
          <w:spacing w:val="-3"/>
        </w:rPr>
        <w:t xml:space="preserve"> </w:t>
      </w:r>
      <w:r>
        <w:rPr>
          <w:color w:val="232323"/>
        </w:rPr>
        <w:t>permanent</w:t>
      </w:r>
      <w:r>
        <w:rPr>
          <w:color w:val="232323"/>
          <w:spacing w:val="-4"/>
        </w:rPr>
        <w:t xml:space="preserve"> </w:t>
      </w:r>
      <w:r>
        <w:rPr>
          <w:color w:val="232323"/>
        </w:rPr>
        <w:t>address</w:t>
      </w:r>
      <w:r>
        <w:rPr>
          <w:color w:val="232323"/>
          <w:spacing w:val="-2"/>
        </w:rPr>
        <w:t xml:space="preserve"> </w:t>
      </w:r>
      <w:r>
        <w:rPr>
          <w:color w:val="232323"/>
        </w:rPr>
        <w:t>at</w:t>
      </w:r>
      <w:r>
        <w:rPr>
          <w:color w:val="232323"/>
          <w:spacing w:val="-3"/>
        </w:rPr>
        <w:t xml:space="preserve"> </w:t>
      </w:r>
      <w:r>
        <w:rPr>
          <w:color w:val="232323"/>
        </w:rPr>
        <w:t>the</w:t>
      </w:r>
      <w:r>
        <w:rPr>
          <w:color w:val="232323"/>
          <w:spacing w:val="-5"/>
        </w:rPr>
        <w:t xml:space="preserve"> </w:t>
      </w:r>
      <w:r>
        <w:rPr>
          <w:color w:val="232323"/>
        </w:rPr>
        <w:t>time</w:t>
      </w:r>
      <w:r>
        <w:rPr>
          <w:color w:val="232323"/>
          <w:spacing w:val="-2"/>
        </w:rPr>
        <w:t xml:space="preserve"> </w:t>
      </w:r>
      <w:r>
        <w:rPr>
          <w:color w:val="232323"/>
        </w:rPr>
        <w:t>of</w:t>
      </w:r>
      <w:r>
        <w:rPr>
          <w:color w:val="232323"/>
          <w:spacing w:val="-5"/>
        </w:rPr>
        <w:t xml:space="preserve"> </w:t>
      </w:r>
      <w:r>
        <w:rPr>
          <w:color w:val="232323"/>
          <w:spacing w:val="-2"/>
        </w:rPr>
        <w:t>application.</w:t>
      </w:r>
    </w:p>
    <w:p w:rsidR="00D33934" w:rsidRDefault="00D33934" w:rsidP="00D33934">
      <w:pPr>
        <w:pStyle w:val="BodyText"/>
        <w:spacing w:before="1"/>
      </w:pPr>
    </w:p>
    <w:p w:rsidR="00D33934" w:rsidRDefault="00D33934" w:rsidP="00D33934">
      <w:pPr>
        <w:pStyle w:val="ListParagraph"/>
        <w:numPr>
          <w:ilvl w:val="0"/>
          <w:numId w:val="5"/>
        </w:numPr>
        <w:tabs>
          <w:tab w:val="left" w:pos="1573"/>
        </w:tabs>
      </w:pPr>
      <w:r>
        <w:rPr>
          <w:color w:val="232323"/>
        </w:rPr>
        <w:t>“At</w:t>
      </w:r>
      <w:r>
        <w:rPr>
          <w:color w:val="232323"/>
          <w:spacing w:val="-5"/>
        </w:rPr>
        <w:t xml:space="preserve"> </w:t>
      </w:r>
      <w:r>
        <w:rPr>
          <w:color w:val="232323"/>
        </w:rPr>
        <w:t>the</w:t>
      </w:r>
      <w:r>
        <w:rPr>
          <w:color w:val="232323"/>
          <w:spacing w:val="-4"/>
        </w:rPr>
        <w:t xml:space="preserve"> </w:t>
      </w:r>
      <w:r>
        <w:rPr>
          <w:color w:val="232323"/>
        </w:rPr>
        <w:t>time</w:t>
      </w:r>
      <w:r>
        <w:rPr>
          <w:color w:val="232323"/>
          <w:spacing w:val="-5"/>
        </w:rPr>
        <w:t xml:space="preserve"> </w:t>
      </w:r>
      <w:r>
        <w:rPr>
          <w:color w:val="232323"/>
        </w:rPr>
        <w:t>of</w:t>
      </w:r>
      <w:r>
        <w:rPr>
          <w:color w:val="232323"/>
          <w:spacing w:val="-2"/>
        </w:rPr>
        <w:t xml:space="preserve"> </w:t>
      </w:r>
      <w:r>
        <w:rPr>
          <w:color w:val="232323"/>
        </w:rPr>
        <w:t>application”</w:t>
      </w:r>
      <w:r>
        <w:rPr>
          <w:color w:val="232323"/>
          <w:spacing w:val="-5"/>
        </w:rPr>
        <w:t xml:space="preserve"> </w:t>
      </w:r>
      <w:r>
        <w:rPr>
          <w:color w:val="232323"/>
        </w:rPr>
        <w:t>means</w:t>
      </w:r>
      <w:r>
        <w:rPr>
          <w:color w:val="232323"/>
          <w:spacing w:val="-4"/>
        </w:rPr>
        <w:t xml:space="preserve"> </w:t>
      </w:r>
      <w:r>
        <w:rPr>
          <w:color w:val="232323"/>
        </w:rPr>
        <w:t>the</w:t>
      </w:r>
      <w:r>
        <w:rPr>
          <w:color w:val="232323"/>
          <w:spacing w:val="-3"/>
        </w:rPr>
        <w:t xml:space="preserve"> </w:t>
      </w:r>
      <w:r>
        <w:rPr>
          <w:color w:val="232323"/>
        </w:rPr>
        <w:t>closing</w:t>
      </w:r>
      <w:r>
        <w:rPr>
          <w:color w:val="232323"/>
          <w:spacing w:val="-2"/>
        </w:rPr>
        <w:t xml:space="preserve"> </w:t>
      </w:r>
      <w:r>
        <w:rPr>
          <w:color w:val="232323"/>
        </w:rPr>
        <w:t>date</w:t>
      </w:r>
      <w:r>
        <w:rPr>
          <w:color w:val="232323"/>
          <w:spacing w:val="-2"/>
        </w:rPr>
        <w:t xml:space="preserve"> </w:t>
      </w:r>
      <w:r>
        <w:rPr>
          <w:color w:val="232323"/>
        </w:rPr>
        <w:t>for</w:t>
      </w:r>
      <w:r>
        <w:rPr>
          <w:color w:val="232323"/>
          <w:spacing w:val="-2"/>
        </w:rPr>
        <w:t xml:space="preserve"> applications.</w:t>
      </w:r>
    </w:p>
    <w:p w:rsidR="00D33934" w:rsidRDefault="00D33934" w:rsidP="00D33934">
      <w:pPr>
        <w:pStyle w:val="ListParagraph"/>
        <w:numPr>
          <w:ilvl w:val="0"/>
          <w:numId w:val="5"/>
        </w:numPr>
        <w:tabs>
          <w:tab w:val="left" w:pos="1573"/>
        </w:tabs>
        <w:spacing w:before="1"/>
      </w:pPr>
      <w:r>
        <w:rPr>
          <w:color w:val="232323"/>
        </w:rPr>
        <w:t>“Permanent”</w:t>
      </w:r>
      <w:r>
        <w:rPr>
          <w:color w:val="232323"/>
          <w:spacing w:val="-6"/>
        </w:rPr>
        <w:t xml:space="preserve"> </w:t>
      </w:r>
      <w:r>
        <w:rPr>
          <w:color w:val="232323"/>
        </w:rPr>
        <w:t>means</w:t>
      </w:r>
      <w:r>
        <w:rPr>
          <w:color w:val="232323"/>
          <w:spacing w:val="-2"/>
        </w:rPr>
        <w:t xml:space="preserve"> </w:t>
      </w:r>
      <w:r>
        <w:rPr>
          <w:color w:val="232323"/>
        </w:rPr>
        <w:t>that</w:t>
      </w:r>
      <w:r>
        <w:rPr>
          <w:color w:val="232323"/>
          <w:spacing w:val="-3"/>
        </w:rPr>
        <w:t xml:space="preserve"> </w:t>
      </w:r>
      <w:r>
        <w:rPr>
          <w:color w:val="232323"/>
        </w:rPr>
        <w:t>the</w:t>
      </w:r>
      <w:r>
        <w:rPr>
          <w:color w:val="232323"/>
          <w:spacing w:val="-2"/>
        </w:rPr>
        <w:t xml:space="preserve"> </w:t>
      </w:r>
      <w:r>
        <w:rPr>
          <w:color w:val="232323"/>
        </w:rPr>
        <w:t>child</w:t>
      </w:r>
      <w:r>
        <w:rPr>
          <w:color w:val="232323"/>
          <w:spacing w:val="-4"/>
        </w:rPr>
        <w:t xml:space="preserve"> </w:t>
      </w:r>
      <w:r>
        <w:rPr>
          <w:color w:val="232323"/>
        </w:rPr>
        <w:t>has</w:t>
      </w:r>
      <w:r>
        <w:rPr>
          <w:color w:val="232323"/>
          <w:spacing w:val="-3"/>
        </w:rPr>
        <w:t xml:space="preserve"> </w:t>
      </w:r>
      <w:r>
        <w:rPr>
          <w:color w:val="232323"/>
        </w:rPr>
        <w:t>lived</w:t>
      </w:r>
      <w:r>
        <w:rPr>
          <w:color w:val="232323"/>
          <w:spacing w:val="-3"/>
        </w:rPr>
        <w:t xml:space="preserve"> </w:t>
      </w:r>
      <w:r>
        <w:rPr>
          <w:color w:val="232323"/>
        </w:rPr>
        <w:t>at</w:t>
      </w:r>
      <w:r>
        <w:rPr>
          <w:color w:val="232323"/>
          <w:spacing w:val="-2"/>
        </w:rPr>
        <w:t xml:space="preserve"> </w:t>
      </w:r>
      <w:r>
        <w:rPr>
          <w:color w:val="232323"/>
        </w:rPr>
        <w:t>that</w:t>
      </w:r>
      <w:r>
        <w:rPr>
          <w:color w:val="232323"/>
          <w:spacing w:val="-3"/>
        </w:rPr>
        <w:t xml:space="preserve"> </w:t>
      </w:r>
      <w:r>
        <w:rPr>
          <w:color w:val="232323"/>
        </w:rPr>
        <w:t>address</w:t>
      </w:r>
      <w:r>
        <w:rPr>
          <w:color w:val="232323"/>
          <w:spacing w:val="-2"/>
        </w:rPr>
        <w:t xml:space="preserve"> </w:t>
      </w:r>
      <w:r>
        <w:rPr>
          <w:color w:val="232323"/>
        </w:rPr>
        <w:t>for</w:t>
      </w:r>
      <w:r>
        <w:rPr>
          <w:color w:val="232323"/>
          <w:spacing w:val="-3"/>
        </w:rPr>
        <w:t xml:space="preserve"> </w:t>
      </w:r>
      <w:r>
        <w:rPr>
          <w:color w:val="232323"/>
        </w:rPr>
        <w:t>at</w:t>
      </w:r>
      <w:r>
        <w:rPr>
          <w:color w:val="232323"/>
          <w:spacing w:val="-5"/>
        </w:rPr>
        <w:t xml:space="preserve"> </w:t>
      </w:r>
      <w:r>
        <w:rPr>
          <w:color w:val="232323"/>
        </w:rPr>
        <w:t>least</w:t>
      </w:r>
      <w:r>
        <w:rPr>
          <w:color w:val="232323"/>
          <w:spacing w:val="-3"/>
        </w:rPr>
        <w:t xml:space="preserve"> </w:t>
      </w:r>
      <w:r>
        <w:rPr>
          <w:color w:val="232323"/>
        </w:rPr>
        <w:t>a</w:t>
      </w:r>
      <w:r>
        <w:rPr>
          <w:color w:val="232323"/>
          <w:spacing w:val="-4"/>
        </w:rPr>
        <w:t xml:space="preserve"> </w:t>
      </w:r>
      <w:r>
        <w:rPr>
          <w:color w:val="232323"/>
          <w:spacing w:val="-2"/>
        </w:rPr>
        <w:t>year.</w:t>
      </w:r>
    </w:p>
    <w:p w:rsidR="00D33934" w:rsidRDefault="00D33934" w:rsidP="00D33934">
      <w:pPr>
        <w:sectPr w:rsidR="00D33934">
          <w:headerReference w:type="even" r:id="rId21"/>
          <w:headerReference w:type="default" r:id="rId22"/>
          <w:footerReference w:type="default" r:id="rId23"/>
          <w:headerReference w:type="first" r:id="rId24"/>
          <w:pgSz w:w="11910" w:h="16840"/>
          <w:pgMar w:top="1120" w:right="1320" w:bottom="460" w:left="1000" w:header="284" w:footer="265" w:gutter="0"/>
          <w:pgNumType w:start="5"/>
          <w:cols w:space="720"/>
        </w:sectPr>
      </w:pPr>
    </w:p>
    <w:p w:rsidR="00D33934" w:rsidRDefault="00D33934" w:rsidP="00D33934">
      <w:pPr>
        <w:pStyle w:val="BodyText"/>
        <w:spacing w:before="90"/>
      </w:pPr>
    </w:p>
    <w:p w:rsidR="00D33934" w:rsidRDefault="00D33934" w:rsidP="00D33934">
      <w:pPr>
        <w:pStyle w:val="BodyText"/>
        <w:ind w:left="440" w:right="166"/>
      </w:pPr>
      <w:r>
        <w:rPr>
          <w:color w:val="232323"/>
        </w:rPr>
        <w:t>Where a family has not lived at an address for a year, they must be able to demonstrate that they own</w:t>
      </w:r>
      <w:r>
        <w:rPr>
          <w:color w:val="232323"/>
          <w:spacing w:val="-3"/>
        </w:rPr>
        <w:t xml:space="preserve"> </w:t>
      </w:r>
      <w:r>
        <w:rPr>
          <w:color w:val="232323"/>
        </w:rPr>
        <w:t>the</w:t>
      </w:r>
      <w:r>
        <w:rPr>
          <w:color w:val="232323"/>
          <w:spacing w:val="-1"/>
        </w:rPr>
        <w:t xml:space="preserve"> </w:t>
      </w:r>
      <w:r>
        <w:rPr>
          <w:color w:val="232323"/>
        </w:rPr>
        <w:t>property</w:t>
      </w:r>
      <w:r>
        <w:rPr>
          <w:color w:val="232323"/>
          <w:spacing w:val="-2"/>
        </w:rPr>
        <w:t xml:space="preserve"> </w:t>
      </w:r>
      <w:r>
        <w:rPr>
          <w:color w:val="232323"/>
        </w:rPr>
        <w:t>or</w:t>
      </w:r>
      <w:r>
        <w:rPr>
          <w:color w:val="232323"/>
          <w:spacing w:val="-1"/>
        </w:rPr>
        <w:t xml:space="preserve"> </w:t>
      </w:r>
      <w:r>
        <w:rPr>
          <w:color w:val="232323"/>
        </w:rPr>
        <w:t>have a</w:t>
      </w:r>
      <w:r>
        <w:rPr>
          <w:color w:val="232323"/>
          <w:spacing w:val="-3"/>
        </w:rPr>
        <w:t xml:space="preserve"> </w:t>
      </w:r>
      <w:r>
        <w:rPr>
          <w:color w:val="232323"/>
        </w:rPr>
        <w:t>tenancy</w:t>
      </w:r>
      <w:r>
        <w:rPr>
          <w:color w:val="232323"/>
          <w:spacing w:val="-2"/>
        </w:rPr>
        <w:t xml:space="preserve"> </w:t>
      </w:r>
      <w:r>
        <w:rPr>
          <w:color w:val="232323"/>
        </w:rPr>
        <w:t>agreement</w:t>
      </w:r>
      <w:r>
        <w:rPr>
          <w:color w:val="232323"/>
          <w:spacing w:val="-1"/>
        </w:rPr>
        <w:t xml:space="preserve"> </w:t>
      </w:r>
      <w:r>
        <w:rPr>
          <w:color w:val="232323"/>
        </w:rPr>
        <w:t>for</w:t>
      </w:r>
      <w:r>
        <w:rPr>
          <w:color w:val="232323"/>
          <w:spacing w:val="-1"/>
        </w:rPr>
        <w:t xml:space="preserve"> </w:t>
      </w:r>
      <w:r>
        <w:rPr>
          <w:color w:val="232323"/>
        </w:rPr>
        <w:t>a</w:t>
      </w:r>
      <w:r>
        <w:rPr>
          <w:color w:val="232323"/>
          <w:spacing w:val="-3"/>
        </w:rPr>
        <w:t xml:space="preserve"> </w:t>
      </w:r>
      <w:r>
        <w:rPr>
          <w:color w:val="232323"/>
        </w:rPr>
        <w:t>minimum</w:t>
      </w:r>
      <w:r>
        <w:rPr>
          <w:color w:val="232323"/>
          <w:spacing w:val="-1"/>
        </w:rPr>
        <w:t xml:space="preserve"> </w:t>
      </w:r>
      <w:r>
        <w:rPr>
          <w:color w:val="232323"/>
        </w:rPr>
        <w:t>of</w:t>
      </w:r>
      <w:r>
        <w:rPr>
          <w:color w:val="232323"/>
          <w:spacing w:val="-3"/>
        </w:rPr>
        <w:t xml:space="preserve"> </w:t>
      </w:r>
      <w:r>
        <w:rPr>
          <w:color w:val="232323"/>
        </w:rPr>
        <w:t>12</w:t>
      </w:r>
      <w:r>
        <w:rPr>
          <w:color w:val="232323"/>
          <w:spacing w:val="-2"/>
        </w:rPr>
        <w:t xml:space="preserve"> </w:t>
      </w:r>
      <w:r>
        <w:rPr>
          <w:color w:val="232323"/>
        </w:rPr>
        <w:t>months*</w:t>
      </w:r>
      <w:r>
        <w:rPr>
          <w:color w:val="232323"/>
          <w:spacing w:val="-3"/>
        </w:rPr>
        <w:t xml:space="preserve"> </w:t>
      </w:r>
      <w:r>
        <w:rPr>
          <w:color w:val="232323"/>
        </w:rPr>
        <w:t>and</w:t>
      </w:r>
      <w:r>
        <w:rPr>
          <w:color w:val="232323"/>
          <w:spacing w:val="-1"/>
        </w:rPr>
        <w:t xml:space="preserve"> </w:t>
      </w:r>
      <w:r>
        <w:rPr>
          <w:color w:val="232323"/>
        </w:rPr>
        <w:t>the</w:t>
      </w:r>
      <w:r>
        <w:rPr>
          <w:color w:val="232323"/>
          <w:spacing w:val="-1"/>
        </w:rPr>
        <w:t xml:space="preserve"> </w:t>
      </w:r>
      <w:r>
        <w:rPr>
          <w:color w:val="232323"/>
        </w:rPr>
        <w:t>child</w:t>
      </w:r>
      <w:r>
        <w:rPr>
          <w:color w:val="232323"/>
          <w:spacing w:val="-4"/>
        </w:rPr>
        <w:t xml:space="preserve"> </w:t>
      </w:r>
      <w:r>
        <w:rPr>
          <w:color w:val="232323"/>
        </w:rPr>
        <w:t>must</w:t>
      </w:r>
      <w:r>
        <w:rPr>
          <w:color w:val="232323"/>
          <w:spacing w:val="-1"/>
        </w:rPr>
        <w:t xml:space="preserve"> </w:t>
      </w:r>
      <w:r>
        <w:rPr>
          <w:color w:val="232323"/>
        </w:rPr>
        <w:t>be resident in the property at the time of application.</w:t>
      </w:r>
    </w:p>
    <w:p w:rsidR="00D33934" w:rsidRDefault="00D33934" w:rsidP="00D33934">
      <w:pPr>
        <w:pStyle w:val="BodyText"/>
        <w:spacing w:before="198"/>
        <w:ind w:left="440" w:right="166"/>
      </w:pPr>
      <w:r>
        <w:rPr>
          <w:color w:val="232323"/>
        </w:rPr>
        <w:t>The</w:t>
      </w:r>
      <w:r>
        <w:rPr>
          <w:color w:val="232323"/>
          <w:spacing w:val="-1"/>
        </w:rPr>
        <w:t xml:space="preserve"> </w:t>
      </w:r>
      <w:r>
        <w:rPr>
          <w:color w:val="232323"/>
        </w:rPr>
        <w:t>application</w:t>
      </w:r>
      <w:r>
        <w:rPr>
          <w:color w:val="232323"/>
          <w:spacing w:val="-2"/>
        </w:rPr>
        <w:t xml:space="preserve"> </w:t>
      </w:r>
      <w:r>
        <w:rPr>
          <w:color w:val="232323"/>
        </w:rPr>
        <w:t>can</w:t>
      </w:r>
      <w:r>
        <w:rPr>
          <w:color w:val="232323"/>
          <w:spacing w:val="-4"/>
        </w:rPr>
        <w:t xml:space="preserve"> </w:t>
      </w:r>
      <w:r>
        <w:rPr>
          <w:color w:val="232323"/>
        </w:rPr>
        <w:t>only</w:t>
      </w:r>
      <w:r>
        <w:rPr>
          <w:color w:val="232323"/>
          <w:spacing w:val="-3"/>
        </w:rPr>
        <w:t xml:space="preserve"> </w:t>
      </w:r>
      <w:r>
        <w:rPr>
          <w:color w:val="232323"/>
        </w:rPr>
        <w:t>be</w:t>
      </w:r>
      <w:r>
        <w:rPr>
          <w:color w:val="232323"/>
          <w:spacing w:val="-3"/>
        </w:rPr>
        <w:t xml:space="preserve"> </w:t>
      </w:r>
      <w:r>
        <w:rPr>
          <w:color w:val="232323"/>
        </w:rPr>
        <w:t>processed</w:t>
      </w:r>
      <w:r>
        <w:rPr>
          <w:color w:val="232323"/>
          <w:spacing w:val="-1"/>
        </w:rPr>
        <w:t xml:space="preserve"> </w:t>
      </w:r>
      <w:r>
        <w:rPr>
          <w:color w:val="232323"/>
        </w:rPr>
        <w:t>using</w:t>
      </w:r>
      <w:r>
        <w:rPr>
          <w:color w:val="232323"/>
          <w:spacing w:val="-4"/>
        </w:rPr>
        <w:t xml:space="preserve"> </w:t>
      </w:r>
      <w:r>
        <w:rPr>
          <w:color w:val="232323"/>
        </w:rPr>
        <w:t>one</w:t>
      </w:r>
      <w:r>
        <w:rPr>
          <w:color w:val="232323"/>
          <w:spacing w:val="-1"/>
        </w:rPr>
        <w:t xml:space="preserve"> </w:t>
      </w:r>
      <w:r>
        <w:rPr>
          <w:color w:val="232323"/>
        </w:rPr>
        <w:t>address.</w:t>
      </w:r>
      <w:r>
        <w:rPr>
          <w:color w:val="232323"/>
          <w:spacing w:val="-1"/>
        </w:rPr>
        <w:t xml:space="preserve"> </w:t>
      </w:r>
      <w:r>
        <w:rPr>
          <w:color w:val="232323"/>
        </w:rPr>
        <w:t>If</w:t>
      </w:r>
      <w:r>
        <w:rPr>
          <w:color w:val="232323"/>
          <w:spacing w:val="-2"/>
        </w:rPr>
        <w:t xml:space="preserve"> </w:t>
      </w:r>
      <w:r>
        <w:rPr>
          <w:color w:val="232323"/>
        </w:rPr>
        <w:t>a</w:t>
      </w:r>
      <w:r>
        <w:rPr>
          <w:color w:val="232323"/>
          <w:spacing w:val="-2"/>
        </w:rPr>
        <w:t xml:space="preserve"> </w:t>
      </w:r>
      <w:r>
        <w:rPr>
          <w:color w:val="232323"/>
        </w:rPr>
        <w:t>child</w:t>
      </w:r>
      <w:r>
        <w:rPr>
          <w:color w:val="232323"/>
          <w:spacing w:val="-2"/>
        </w:rPr>
        <w:t xml:space="preserve"> </w:t>
      </w:r>
      <w:r>
        <w:rPr>
          <w:color w:val="232323"/>
        </w:rPr>
        <w:t>lives</w:t>
      </w:r>
      <w:r>
        <w:rPr>
          <w:color w:val="232323"/>
          <w:spacing w:val="-3"/>
        </w:rPr>
        <w:t xml:space="preserve"> </w:t>
      </w:r>
      <w:r>
        <w:rPr>
          <w:color w:val="232323"/>
        </w:rPr>
        <w:t>at</w:t>
      </w:r>
      <w:r>
        <w:rPr>
          <w:color w:val="232323"/>
          <w:spacing w:val="-3"/>
        </w:rPr>
        <w:t xml:space="preserve"> </w:t>
      </w:r>
      <w:r>
        <w:rPr>
          <w:color w:val="232323"/>
        </w:rPr>
        <w:t>more</w:t>
      </w:r>
      <w:r>
        <w:rPr>
          <w:color w:val="232323"/>
          <w:spacing w:val="-1"/>
        </w:rPr>
        <w:t xml:space="preserve"> </w:t>
      </w:r>
      <w:r>
        <w:rPr>
          <w:color w:val="232323"/>
        </w:rPr>
        <w:t>than</w:t>
      </w:r>
      <w:r>
        <w:rPr>
          <w:color w:val="232323"/>
          <w:spacing w:val="-2"/>
        </w:rPr>
        <w:t xml:space="preserve"> </w:t>
      </w:r>
      <w:r>
        <w:rPr>
          <w:color w:val="232323"/>
        </w:rPr>
        <w:t>one</w:t>
      </w:r>
      <w:r>
        <w:rPr>
          <w:color w:val="232323"/>
          <w:spacing w:val="-1"/>
        </w:rPr>
        <w:t xml:space="preserve"> </w:t>
      </w:r>
      <w:r>
        <w:rPr>
          <w:color w:val="232323"/>
        </w:rPr>
        <w:t>address (for example due to a separation) the address used will be the one where the child lives for the majority</w:t>
      </w:r>
      <w:r>
        <w:rPr>
          <w:color w:val="232323"/>
          <w:spacing w:val="-2"/>
        </w:rPr>
        <w:t xml:space="preserve"> </w:t>
      </w:r>
      <w:r>
        <w:rPr>
          <w:color w:val="232323"/>
        </w:rPr>
        <w:t>of</w:t>
      </w:r>
      <w:r>
        <w:rPr>
          <w:color w:val="232323"/>
          <w:spacing w:val="-2"/>
        </w:rPr>
        <w:t xml:space="preserve"> </w:t>
      </w:r>
      <w:r>
        <w:rPr>
          <w:color w:val="232323"/>
        </w:rPr>
        <w:t>the</w:t>
      </w:r>
      <w:r>
        <w:rPr>
          <w:color w:val="232323"/>
          <w:spacing w:val="-2"/>
        </w:rPr>
        <w:t xml:space="preserve"> </w:t>
      </w:r>
      <w:r>
        <w:rPr>
          <w:color w:val="232323"/>
        </w:rPr>
        <w:t>time. If a</w:t>
      </w:r>
      <w:r>
        <w:rPr>
          <w:color w:val="232323"/>
          <w:spacing w:val="-2"/>
        </w:rPr>
        <w:t xml:space="preserve"> </w:t>
      </w:r>
      <w:r>
        <w:rPr>
          <w:color w:val="232323"/>
        </w:rPr>
        <w:t>child lives at two addresses equally, parents/</w:t>
      </w:r>
      <w:proofErr w:type="spellStart"/>
      <w:r>
        <w:rPr>
          <w:color w:val="232323"/>
        </w:rPr>
        <w:t>carers</w:t>
      </w:r>
      <w:proofErr w:type="spellEnd"/>
      <w:r>
        <w:rPr>
          <w:color w:val="232323"/>
        </w:rPr>
        <w:t xml:space="preserve"> should</w:t>
      </w:r>
      <w:r>
        <w:rPr>
          <w:color w:val="232323"/>
          <w:spacing w:val="-1"/>
        </w:rPr>
        <w:t xml:space="preserve"> </w:t>
      </w:r>
      <w:r>
        <w:rPr>
          <w:color w:val="232323"/>
        </w:rPr>
        <w:t>make a single joint application naming one address.</w:t>
      </w:r>
    </w:p>
    <w:p w:rsidR="00D33934" w:rsidRDefault="00D33934" w:rsidP="00D33934">
      <w:pPr>
        <w:pStyle w:val="BodyText"/>
        <w:spacing w:before="196"/>
        <w:ind w:left="440" w:right="274"/>
        <w:jc w:val="both"/>
      </w:pPr>
      <w:r>
        <w:rPr>
          <w:color w:val="232323"/>
        </w:rPr>
        <w:t>If</w:t>
      </w:r>
      <w:r>
        <w:rPr>
          <w:color w:val="232323"/>
          <w:spacing w:val="-3"/>
        </w:rPr>
        <w:t xml:space="preserve"> </w:t>
      </w:r>
      <w:r>
        <w:rPr>
          <w:color w:val="232323"/>
        </w:rPr>
        <w:t>a</w:t>
      </w:r>
      <w:r>
        <w:rPr>
          <w:color w:val="232323"/>
          <w:spacing w:val="-3"/>
        </w:rPr>
        <w:t xml:space="preserve"> </w:t>
      </w:r>
      <w:r>
        <w:rPr>
          <w:color w:val="232323"/>
        </w:rPr>
        <w:t>child’s</w:t>
      </w:r>
      <w:r>
        <w:rPr>
          <w:color w:val="232323"/>
          <w:spacing w:val="-3"/>
        </w:rPr>
        <w:t xml:space="preserve"> </w:t>
      </w:r>
      <w:r>
        <w:rPr>
          <w:color w:val="232323"/>
        </w:rPr>
        <w:t>permanent</w:t>
      </w:r>
      <w:r>
        <w:rPr>
          <w:color w:val="232323"/>
          <w:spacing w:val="-5"/>
        </w:rPr>
        <w:t xml:space="preserve"> </w:t>
      </w:r>
      <w:r>
        <w:rPr>
          <w:color w:val="232323"/>
        </w:rPr>
        <w:t>residence</w:t>
      </w:r>
      <w:r>
        <w:rPr>
          <w:color w:val="232323"/>
          <w:spacing w:val="-1"/>
        </w:rPr>
        <w:t xml:space="preserve"> </w:t>
      </w:r>
      <w:r>
        <w:rPr>
          <w:color w:val="232323"/>
        </w:rPr>
        <w:t>is</w:t>
      </w:r>
      <w:r>
        <w:rPr>
          <w:color w:val="232323"/>
          <w:spacing w:val="-5"/>
        </w:rPr>
        <w:t xml:space="preserve"> </w:t>
      </w:r>
      <w:r>
        <w:rPr>
          <w:color w:val="232323"/>
        </w:rPr>
        <w:t>disputed,</w:t>
      </w:r>
      <w:r>
        <w:rPr>
          <w:color w:val="232323"/>
          <w:spacing w:val="-3"/>
        </w:rPr>
        <w:t xml:space="preserve"> </w:t>
      </w:r>
      <w:r>
        <w:rPr>
          <w:color w:val="232323"/>
        </w:rPr>
        <w:t>parents/</w:t>
      </w:r>
      <w:proofErr w:type="spellStart"/>
      <w:r>
        <w:rPr>
          <w:color w:val="232323"/>
        </w:rPr>
        <w:t>carers</w:t>
      </w:r>
      <w:proofErr w:type="spellEnd"/>
      <w:r>
        <w:rPr>
          <w:color w:val="232323"/>
          <w:spacing w:val="-3"/>
        </w:rPr>
        <w:t xml:space="preserve"> </w:t>
      </w:r>
      <w:r>
        <w:rPr>
          <w:color w:val="232323"/>
        </w:rPr>
        <w:t>should</w:t>
      </w:r>
      <w:r>
        <w:rPr>
          <w:color w:val="232323"/>
          <w:spacing w:val="-4"/>
        </w:rPr>
        <w:t xml:space="preserve"> </w:t>
      </w:r>
      <w:r>
        <w:rPr>
          <w:color w:val="232323"/>
        </w:rPr>
        <w:t>provide</w:t>
      </w:r>
      <w:r>
        <w:rPr>
          <w:color w:val="232323"/>
          <w:spacing w:val="-2"/>
        </w:rPr>
        <w:t xml:space="preserve"> </w:t>
      </w:r>
      <w:r>
        <w:rPr>
          <w:color w:val="232323"/>
        </w:rPr>
        <w:t>court</w:t>
      </w:r>
      <w:r>
        <w:rPr>
          <w:color w:val="232323"/>
          <w:spacing w:val="-5"/>
        </w:rPr>
        <w:t xml:space="preserve"> </w:t>
      </w:r>
      <w:r>
        <w:rPr>
          <w:color w:val="232323"/>
        </w:rPr>
        <w:t>documentation</w:t>
      </w:r>
      <w:r>
        <w:rPr>
          <w:color w:val="232323"/>
          <w:spacing w:val="-1"/>
        </w:rPr>
        <w:t xml:space="preserve"> </w:t>
      </w:r>
      <w:r>
        <w:rPr>
          <w:color w:val="232323"/>
        </w:rPr>
        <w:t>to evidence</w:t>
      </w:r>
      <w:r>
        <w:rPr>
          <w:color w:val="232323"/>
          <w:spacing w:val="-2"/>
        </w:rPr>
        <w:t xml:space="preserve"> </w:t>
      </w:r>
      <w:r>
        <w:rPr>
          <w:color w:val="232323"/>
        </w:rPr>
        <w:t>the</w:t>
      </w:r>
      <w:r>
        <w:rPr>
          <w:color w:val="232323"/>
          <w:spacing w:val="-4"/>
        </w:rPr>
        <w:t xml:space="preserve"> </w:t>
      </w:r>
      <w:r>
        <w:rPr>
          <w:color w:val="232323"/>
        </w:rPr>
        <w:t>address</w:t>
      </w:r>
      <w:r>
        <w:rPr>
          <w:color w:val="232323"/>
          <w:spacing w:val="-4"/>
        </w:rPr>
        <w:t xml:space="preserve"> </w:t>
      </w:r>
      <w:r>
        <w:rPr>
          <w:color w:val="232323"/>
        </w:rPr>
        <w:t>that</w:t>
      </w:r>
      <w:r>
        <w:rPr>
          <w:color w:val="232323"/>
          <w:spacing w:val="-2"/>
        </w:rPr>
        <w:t xml:space="preserve"> </w:t>
      </w:r>
      <w:r>
        <w:rPr>
          <w:color w:val="232323"/>
        </w:rPr>
        <w:t>should</w:t>
      </w:r>
      <w:r>
        <w:rPr>
          <w:color w:val="232323"/>
          <w:spacing w:val="-3"/>
        </w:rPr>
        <w:t xml:space="preserve"> </w:t>
      </w:r>
      <w:r>
        <w:rPr>
          <w:color w:val="232323"/>
        </w:rPr>
        <w:t>be</w:t>
      </w:r>
      <w:r>
        <w:rPr>
          <w:color w:val="232323"/>
          <w:spacing w:val="-2"/>
        </w:rPr>
        <w:t xml:space="preserve"> </w:t>
      </w:r>
      <w:r>
        <w:rPr>
          <w:color w:val="232323"/>
        </w:rPr>
        <w:t>used</w:t>
      </w:r>
      <w:r>
        <w:rPr>
          <w:color w:val="232323"/>
          <w:spacing w:val="-2"/>
        </w:rPr>
        <w:t xml:space="preserve"> </w:t>
      </w:r>
      <w:r>
        <w:rPr>
          <w:color w:val="232323"/>
        </w:rPr>
        <w:t>for</w:t>
      </w:r>
      <w:r>
        <w:rPr>
          <w:color w:val="232323"/>
          <w:spacing w:val="-3"/>
        </w:rPr>
        <w:t xml:space="preserve"> </w:t>
      </w:r>
      <w:r>
        <w:rPr>
          <w:color w:val="232323"/>
        </w:rPr>
        <w:t>admission</w:t>
      </w:r>
      <w:r>
        <w:rPr>
          <w:color w:val="232323"/>
          <w:spacing w:val="-2"/>
        </w:rPr>
        <w:t xml:space="preserve"> </w:t>
      </w:r>
      <w:r>
        <w:rPr>
          <w:color w:val="232323"/>
        </w:rPr>
        <w:t>allocation</w:t>
      </w:r>
      <w:r>
        <w:rPr>
          <w:color w:val="232323"/>
          <w:spacing w:val="-3"/>
        </w:rPr>
        <w:t xml:space="preserve"> </w:t>
      </w:r>
      <w:r>
        <w:rPr>
          <w:color w:val="232323"/>
        </w:rPr>
        <w:t>purposes.</w:t>
      </w:r>
      <w:r>
        <w:rPr>
          <w:color w:val="232323"/>
          <w:spacing w:val="-2"/>
        </w:rPr>
        <w:t xml:space="preserve"> </w:t>
      </w:r>
      <w:r>
        <w:rPr>
          <w:color w:val="232323"/>
        </w:rPr>
        <w:t>If</w:t>
      </w:r>
      <w:r>
        <w:rPr>
          <w:color w:val="232323"/>
          <w:spacing w:val="-4"/>
        </w:rPr>
        <w:t xml:space="preserve"> </w:t>
      </w:r>
      <w:r>
        <w:rPr>
          <w:color w:val="232323"/>
        </w:rPr>
        <w:t>two</w:t>
      </w:r>
      <w:r>
        <w:rPr>
          <w:color w:val="232323"/>
          <w:spacing w:val="-1"/>
        </w:rPr>
        <w:t xml:space="preserve"> </w:t>
      </w:r>
      <w:r>
        <w:rPr>
          <w:color w:val="232323"/>
        </w:rPr>
        <w:t>applications</w:t>
      </w:r>
      <w:r>
        <w:rPr>
          <w:color w:val="232323"/>
          <w:spacing w:val="-2"/>
        </w:rPr>
        <w:t xml:space="preserve"> </w:t>
      </w:r>
      <w:r>
        <w:rPr>
          <w:color w:val="232323"/>
        </w:rPr>
        <w:t>are received, with different addresses and/or different preferences, neither will be processed until</w:t>
      </w:r>
      <w:r>
        <w:rPr>
          <w:color w:val="232323"/>
          <w:spacing w:val="-1"/>
        </w:rPr>
        <w:t xml:space="preserve"> </w:t>
      </w:r>
      <w:r>
        <w:rPr>
          <w:color w:val="232323"/>
        </w:rPr>
        <w:t>the address issue is reconciled.</w:t>
      </w:r>
    </w:p>
    <w:p w:rsidR="00D33934" w:rsidRDefault="00D33934" w:rsidP="00D33934">
      <w:pPr>
        <w:pStyle w:val="BodyText"/>
        <w:spacing w:before="193"/>
        <w:ind w:left="440"/>
      </w:pPr>
      <w:r>
        <w:rPr>
          <w:color w:val="232323"/>
        </w:rPr>
        <w:t>It is for a child’s home LA to determine address. If two applications, with different addresses are received</w:t>
      </w:r>
      <w:r>
        <w:rPr>
          <w:color w:val="232323"/>
          <w:spacing w:val="-2"/>
        </w:rPr>
        <w:t xml:space="preserve"> </w:t>
      </w:r>
      <w:r>
        <w:rPr>
          <w:color w:val="232323"/>
        </w:rPr>
        <w:t>from</w:t>
      </w:r>
      <w:r>
        <w:rPr>
          <w:color w:val="232323"/>
          <w:spacing w:val="-1"/>
        </w:rPr>
        <w:t xml:space="preserve"> </w:t>
      </w:r>
      <w:r>
        <w:rPr>
          <w:color w:val="232323"/>
        </w:rPr>
        <w:t>the</w:t>
      </w:r>
      <w:r>
        <w:rPr>
          <w:color w:val="232323"/>
          <w:spacing w:val="-4"/>
        </w:rPr>
        <w:t xml:space="preserve"> </w:t>
      </w:r>
      <w:r>
        <w:rPr>
          <w:color w:val="232323"/>
        </w:rPr>
        <w:t>same</w:t>
      </w:r>
      <w:r>
        <w:rPr>
          <w:color w:val="232323"/>
          <w:spacing w:val="-4"/>
        </w:rPr>
        <w:t xml:space="preserve"> </w:t>
      </w:r>
      <w:r>
        <w:rPr>
          <w:color w:val="232323"/>
        </w:rPr>
        <w:t>LA,</w:t>
      </w:r>
      <w:r>
        <w:rPr>
          <w:color w:val="232323"/>
          <w:spacing w:val="-5"/>
        </w:rPr>
        <w:t xml:space="preserve"> </w:t>
      </w:r>
      <w:r>
        <w:rPr>
          <w:color w:val="232323"/>
        </w:rPr>
        <w:t>it</w:t>
      </w:r>
      <w:r>
        <w:rPr>
          <w:color w:val="232323"/>
          <w:spacing w:val="-1"/>
        </w:rPr>
        <w:t xml:space="preserve"> </w:t>
      </w:r>
      <w:r>
        <w:rPr>
          <w:color w:val="232323"/>
        </w:rPr>
        <w:t>will</w:t>
      </w:r>
      <w:r>
        <w:rPr>
          <w:color w:val="232323"/>
          <w:spacing w:val="-3"/>
        </w:rPr>
        <w:t xml:space="preserve"> </w:t>
      </w:r>
      <w:r>
        <w:rPr>
          <w:color w:val="232323"/>
        </w:rPr>
        <w:t>be</w:t>
      </w:r>
      <w:r>
        <w:rPr>
          <w:color w:val="232323"/>
          <w:spacing w:val="-1"/>
        </w:rPr>
        <w:t xml:space="preserve"> </w:t>
      </w:r>
      <w:r>
        <w:rPr>
          <w:color w:val="232323"/>
        </w:rPr>
        <w:t>for</w:t>
      </w:r>
      <w:r>
        <w:rPr>
          <w:color w:val="232323"/>
          <w:spacing w:val="-2"/>
        </w:rPr>
        <w:t xml:space="preserve"> </w:t>
      </w:r>
      <w:r>
        <w:rPr>
          <w:color w:val="232323"/>
        </w:rPr>
        <w:t>that</w:t>
      </w:r>
      <w:r>
        <w:rPr>
          <w:color w:val="232323"/>
          <w:spacing w:val="-4"/>
        </w:rPr>
        <w:t xml:space="preserve"> </w:t>
      </w:r>
      <w:r>
        <w:rPr>
          <w:color w:val="232323"/>
        </w:rPr>
        <w:t>LA</w:t>
      </w:r>
      <w:r>
        <w:rPr>
          <w:color w:val="232323"/>
          <w:spacing w:val="-5"/>
        </w:rPr>
        <w:t xml:space="preserve"> </w:t>
      </w:r>
      <w:r>
        <w:rPr>
          <w:color w:val="232323"/>
        </w:rPr>
        <w:t>to</w:t>
      </w:r>
      <w:r>
        <w:rPr>
          <w:color w:val="232323"/>
          <w:spacing w:val="-3"/>
        </w:rPr>
        <w:t xml:space="preserve"> </w:t>
      </w:r>
      <w:r>
        <w:rPr>
          <w:color w:val="232323"/>
        </w:rPr>
        <w:t>determine</w:t>
      </w:r>
      <w:r>
        <w:rPr>
          <w:color w:val="232323"/>
          <w:spacing w:val="-3"/>
        </w:rPr>
        <w:t xml:space="preserve"> </w:t>
      </w:r>
      <w:r>
        <w:rPr>
          <w:color w:val="232323"/>
        </w:rPr>
        <w:t>permanent</w:t>
      </w:r>
      <w:r>
        <w:rPr>
          <w:color w:val="232323"/>
          <w:spacing w:val="-1"/>
        </w:rPr>
        <w:t xml:space="preserve"> </w:t>
      </w:r>
      <w:r>
        <w:rPr>
          <w:color w:val="232323"/>
        </w:rPr>
        <w:t>address.</w:t>
      </w:r>
      <w:r>
        <w:rPr>
          <w:color w:val="232323"/>
          <w:spacing w:val="-2"/>
        </w:rPr>
        <w:t xml:space="preserve"> </w:t>
      </w:r>
      <w:r>
        <w:rPr>
          <w:color w:val="232323"/>
        </w:rPr>
        <w:t>If</w:t>
      </w:r>
      <w:r>
        <w:rPr>
          <w:color w:val="232323"/>
          <w:spacing w:val="-2"/>
        </w:rPr>
        <w:t xml:space="preserve"> </w:t>
      </w:r>
      <w:r>
        <w:rPr>
          <w:color w:val="232323"/>
        </w:rPr>
        <w:t>two applications are received from two different LAs, the above process will be used.</w:t>
      </w:r>
    </w:p>
    <w:p w:rsidR="00D33934" w:rsidRDefault="00D33934" w:rsidP="00D33934">
      <w:pPr>
        <w:pStyle w:val="BodyText"/>
        <w:spacing w:before="198"/>
        <w:ind w:left="440"/>
      </w:pPr>
      <w:r>
        <w:rPr>
          <w:color w:val="232323"/>
        </w:rPr>
        <w:t>If two different applications are received for the same child from the same address e.g., containing different preferences, parents/</w:t>
      </w:r>
      <w:proofErr w:type="spellStart"/>
      <w:r>
        <w:rPr>
          <w:color w:val="232323"/>
        </w:rPr>
        <w:t>carers</w:t>
      </w:r>
      <w:proofErr w:type="spellEnd"/>
      <w:r>
        <w:rPr>
          <w:color w:val="232323"/>
        </w:rPr>
        <w:t xml:space="preserve"> will be invited to submit a joint application or provide court documentation</w:t>
      </w:r>
      <w:r>
        <w:rPr>
          <w:color w:val="232323"/>
          <w:spacing w:val="-2"/>
        </w:rPr>
        <w:t xml:space="preserve"> </w:t>
      </w:r>
      <w:r>
        <w:rPr>
          <w:color w:val="232323"/>
        </w:rPr>
        <w:t>to</w:t>
      </w:r>
      <w:r>
        <w:rPr>
          <w:color w:val="232323"/>
          <w:spacing w:val="-3"/>
        </w:rPr>
        <w:t xml:space="preserve"> </w:t>
      </w:r>
      <w:r>
        <w:rPr>
          <w:color w:val="232323"/>
        </w:rPr>
        <w:t>evidence</w:t>
      </w:r>
      <w:r>
        <w:rPr>
          <w:color w:val="232323"/>
          <w:spacing w:val="-1"/>
        </w:rPr>
        <w:t xml:space="preserve"> </w:t>
      </w:r>
      <w:r>
        <w:rPr>
          <w:color w:val="232323"/>
        </w:rPr>
        <w:t>the</w:t>
      </w:r>
      <w:r>
        <w:rPr>
          <w:color w:val="232323"/>
          <w:spacing w:val="-1"/>
        </w:rPr>
        <w:t xml:space="preserve"> </w:t>
      </w:r>
      <w:r>
        <w:rPr>
          <w:color w:val="232323"/>
        </w:rPr>
        <w:t>preferences</w:t>
      </w:r>
      <w:r>
        <w:rPr>
          <w:color w:val="232323"/>
          <w:spacing w:val="-4"/>
        </w:rPr>
        <w:t xml:space="preserve"> </w:t>
      </w:r>
      <w:r>
        <w:rPr>
          <w:color w:val="232323"/>
        </w:rPr>
        <w:t>that</w:t>
      </w:r>
      <w:r>
        <w:rPr>
          <w:color w:val="232323"/>
          <w:spacing w:val="-2"/>
        </w:rPr>
        <w:t xml:space="preserve"> </w:t>
      </w:r>
      <w:r>
        <w:rPr>
          <w:color w:val="232323"/>
        </w:rPr>
        <w:t>should</w:t>
      </w:r>
      <w:r>
        <w:rPr>
          <w:color w:val="232323"/>
          <w:spacing w:val="-3"/>
        </w:rPr>
        <w:t xml:space="preserve"> </w:t>
      </w:r>
      <w:r>
        <w:rPr>
          <w:color w:val="232323"/>
        </w:rPr>
        <w:t>be</w:t>
      </w:r>
      <w:r>
        <w:rPr>
          <w:color w:val="232323"/>
          <w:spacing w:val="-1"/>
        </w:rPr>
        <w:t xml:space="preserve"> </w:t>
      </w:r>
      <w:r>
        <w:rPr>
          <w:color w:val="232323"/>
        </w:rPr>
        <w:t>used</w:t>
      </w:r>
      <w:r>
        <w:rPr>
          <w:color w:val="232323"/>
          <w:spacing w:val="-2"/>
        </w:rPr>
        <w:t xml:space="preserve"> </w:t>
      </w:r>
      <w:r>
        <w:rPr>
          <w:color w:val="232323"/>
        </w:rPr>
        <w:t>for</w:t>
      </w:r>
      <w:r>
        <w:rPr>
          <w:color w:val="232323"/>
          <w:spacing w:val="-2"/>
        </w:rPr>
        <w:t xml:space="preserve"> </w:t>
      </w:r>
      <w:r>
        <w:rPr>
          <w:color w:val="232323"/>
        </w:rPr>
        <w:t>the</w:t>
      </w:r>
      <w:r>
        <w:rPr>
          <w:color w:val="232323"/>
          <w:spacing w:val="-4"/>
        </w:rPr>
        <w:t xml:space="preserve"> </w:t>
      </w:r>
      <w:r>
        <w:rPr>
          <w:color w:val="232323"/>
        </w:rPr>
        <w:t>admission</w:t>
      </w:r>
      <w:r>
        <w:rPr>
          <w:color w:val="232323"/>
          <w:spacing w:val="-2"/>
        </w:rPr>
        <w:t xml:space="preserve"> </w:t>
      </w:r>
      <w:r>
        <w:rPr>
          <w:color w:val="232323"/>
        </w:rPr>
        <w:t>process.</w:t>
      </w:r>
      <w:r>
        <w:rPr>
          <w:color w:val="232323"/>
          <w:spacing w:val="-4"/>
        </w:rPr>
        <w:t xml:space="preserve"> </w:t>
      </w:r>
      <w:r>
        <w:rPr>
          <w:color w:val="232323"/>
        </w:rPr>
        <w:t>Until</w:t>
      </w:r>
      <w:r>
        <w:rPr>
          <w:color w:val="232323"/>
          <w:spacing w:val="-2"/>
        </w:rPr>
        <w:t xml:space="preserve"> </w:t>
      </w:r>
      <w:r>
        <w:rPr>
          <w:color w:val="232323"/>
        </w:rPr>
        <w:t>the preference issue is reconciled neither application will be processed.</w:t>
      </w:r>
    </w:p>
    <w:p w:rsidR="00D33934" w:rsidRDefault="00D33934" w:rsidP="00D33934">
      <w:pPr>
        <w:pStyle w:val="BodyText"/>
        <w:spacing w:before="195"/>
        <w:ind w:left="440" w:right="418"/>
      </w:pPr>
      <w:r>
        <w:rPr>
          <w:color w:val="232323"/>
        </w:rPr>
        <w:t>For</w:t>
      </w:r>
      <w:r>
        <w:rPr>
          <w:color w:val="232323"/>
          <w:spacing w:val="-2"/>
        </w:rPr>
        <w:t xml:space="preserve"> </w:t>
      </w:r>
      <w:r>
        <w:rPr>
          <w:color w:val="232323"/>
        </w:rPr>
        <w:t>the</w:t>
      </w:r>
      <w:r>
        <w:rPr>
          <w:color w:val="232323"/>
          <w:spacing w:val="-4"/>
        </w:rPr>
        <w:t xml:space="preserve"> </w:t>
      </w:r>
      <w:r>
        <w:rPr>
          <w:color w:val="232323"/>
        </w:rPr>
        <w:t>transfer</w:t>
      </w:r>
      <w:r>
        <w:rPr>
          <w:color w:val="232323"/>
          <w:spacing w:val="-4"/>
        </w:rPr>
        <w:t xml:space="preserve"> </w:t>
      </w:r>
      <w:r>
        <w:rPr>
          <w:color w:val="232323"/>
        </w:rPr>
        <w:t>application</w:t>
      </w:r>
      <w:r>
        <w:rPr>
          <w:color w:val="232323"/>
          <w:spacing w:val="-5"/>
        </w:rPr>
        <w:t xml:space="preserve"> </w:t>
      </w:r>
      <w:r>
        <w:rPr>
          <w:color w:val="232323"/>
        </w:rPr>
        <w:t>rounds,</w:t>
      </w:r>
      <w:r>
        <w:rPr>
          <w:color w:val="232323"/>
          <w:spacing w:val="-1"/>
        </w:rPr>
        <w:t xml:space="preserve"> </w:t>
      </w:r>
      <w:r>
        <w:rPr>
          <w:color w:val="232323"/>
        </w:rPr>
        <w:t>if</w:t>
      </w:r>
      <w:r>
        <w:rPr>
          <w:color w:val="232323"/>
          <w:spacing w:val="-4"/>
        </w:rPr>
        <w:t xml:space="preserve"> </w:t>
      </w:r>
      <w:r>
        <w:rPr>
          <w:color w:val="232323"/>
        </w:rPr>
        <w:t>the</w:t>
      </w:r>
      <w:r>
        <w:rPr>
          <w:color w:val="232323"/>
          <w:spacing w:val="-2"/>
        </w:rPr>
        <w:t xml:space="preserve"> </w:t>
      </w:r>
      <w:r>
        <w:rPr>
          <w:color w:val="232323"/>
        </w:rPr>
        <w:t>initial</w:t>
      </w:r>
      <w:r>
        <w:rPr>
          <w:color w:val="232323"/>
          <w:spacing w:val="-3"/>
        </w:rPr>
        <w:t xml:space="preserve"> </w:t>
      </w:r>
      <w:r>
        <w:rPr>
          <w:color w:val="232323"/>
        </w:rPr>
        <w:t>differing</w:t>
      </w:r>
      <w:r>
        <w:rPr>
          <w:color w:val="232323"/>
          <w:spacing w:val="-3"/>
        </w:rPr>
        <w:t xml:space="preserve"> </w:t>
      </w:r>
      <w:r>
        <w:rPr>
          <w:color w:val="232323"/>
        </w:rPr>
        <w:t>applications</w:t>
      </w:r>
      <w:r>
        <w:rPr>
          <w:color w:val="232323"/>
          <w:spacing w:val="-1"/>
        </w:rPr>
        <w:t xml:space="preserve"> </w:t>
      </w:r>
      <w:r>
        <w:rPr>
          <w:color w:val="232323"/>
        </w:rPr>
        <w:t>(one</w:t>
      </w:r>
      <w:r>
        <w:rPr>
          <w:color w:val="232323"/>
          <w:spacing w:val="-3"/>
        </w:rPr>
        <w:t xml:space="preserve"> </w:t>
      </w:r>
      <w:r>
        <w:rPr>
          <w:color w:val="232323"/>
        </w:rPr>
        <w:t>or</w:t>
      </w:r>
      <w:r>
        <w:rPr>
          <w:color w:val="232323"/>
          <w:spacing w:val="-2"/>
        </w:rPr>
        <w:t xml:space="preserve"> </w:t>
      </w:r>
      <w:r>
        <w:rPr>
          <w:color w:val="232323"/>
        </w:rPr>
        <w:t>both)</w:t>
      </w:r>
      <w:r>
        <w:rPr>
          <w:color w:val="232323"/>
          <w:spacing w:val="-1"/>
        </w:rPr>
        <w:t xml:space="preserve"> </w:t>
      </w:r>
      <w:r>
        <w:rPr>
          <w:color w:val="232323"/>
        </w:rPr>
        <w:t>were received “on-time”, an amended joint application will also be considered “on-time” if received before the</w:t>
      </w:r>
    </w:p>
    <w:p w:rsidR="00D33934" w:rsidRDefault="00D33934" w:rsidP="00D33934">
      <w:pPr>
        <w:pStyle w:val="BodyText"/>
        <w:ind w:left="440"/>
      </w:pPr>
      <w:r>
        <w:rPr>
          <w:color w:val="232323"/>
        </w:rPr>
        <w:t>“</w:t>
      </w:r>
      <w:proofErr w:type="gramStart"/>
      <w:r>
        <w:rPr>
          <w:color w:val="232323"/>
        </w:rPr>
        <w:t>late</w:t>
      </w:r>
      <w:proofErr w:type="gramEnd"/>
      <w:r>
        <w:rPr>
          <w:color w:val="232323"/>
        </w:rPr>
        <w:t xml:space="preserve"> deadline”. If the amended joint application is received after the late date, it will be treated as “late”. The late deadline for the 2025/26 transfer application process is 3 December 2024 for secondary and upper applications</w:t>
      </w:r>
      <w:r>
        <w:rPr>
          <w:color w:val="232323"/>
          <w:spacing w:val="-2"/>
        </w:rPr>
        <w:t xml:space="preserve"> </w:t>
      </w:r>
      <w:r>
        <w:rPr>
          <w:color w:val="232323"/>
        </w:rPr>
        <w:t>and 2 February</w:t>
      </w:r>
      <w:r>
        <w:rPr>
          <w:color w:val="232323"/>
          <w:spacing w:val="-2"/>
        </w:rPr>
        <w:t xml:space="preserve"> </w:t>
      </w:r>
      <w:r>
        <w:rPr>
          <w:color w:val="232323"/>
        </w:rPr>
        <w:t>2025 for primary,</w:t>
      </w:r>
      <w:r>
        <w:rPr>
          <w:color w:val="232323"/>
          <w:spacing w:val="-2"/>
        </w:rPr>
        <w:t xml:space="preserve"> </w:t>
      </w:r>
      <w:r>
        <w:rPr>
          <w:color w:val="232323"/>
        </w:rPr>
        <w:t>junior and</w:t>
      </w:r>
      <w:r>
        <w:rPr>
          <w:color w:val="232323"/>
          <w:spacing w:val="-3"/>
        </w:rPr>
        <w:t xml:space="preserve"> </w:t>
      </w:r>
      <w:r>
        <w:rPr>
          <w:color w:val="232323"/>
        </w:rPr>
        <w:t>middle applications.</w:t>
      </w:r>
      <w:r>
        <w:rPr>
          <w:color w:val="232323"/>
          <w:spacing w:val="-2"/>
        </w:rPr>
        <w:t xml:space="preserve"> </w:t>
      </w:r>
      <w:r>
        <w:rPr>
          <w:color w:val="232323"/>
        </w:rPr>
        <w:t>If these dates change, amendments will be published on</w:t>
      </w:r>
      <w:r>
        <w:rPr>
          <w:color w:val="232323"/>
          <w:spacing w:val="-1"/>
        </w:rPr>
        <w:t xml:space="preserve"> </w:t>
      </w:r>
      <w:r>
        <w:rPr>
          <w:color w:val="232323"/>
        </w:rPr>
        <w:t>the HCC admissions web pages at the start of the 2025/26 application process in September 2024.</w:t>
      </w:r>
    </w:p>
    <w:p w:rsidR="00D33934" w:rsidRDefault="00D33934" w:rsidP="00D33934">
      <w:pPr>
        <w:pStyle w:val="BodyText"/>
      </w:pPr>
    </w:p>
    <w:p w:rsidR="00D33934" w:rsidRDefault="00D33934" w:rsidP="00D33934">
      <w:pPr>
        <w:pStyle w:val="BodyText"/>
        <w:ind w:left="440" w:right="217"/>
      </w:pPr>
      <w:r>
        <w:rPr>
          <w:color w:val="232323"/>
        </w:rPr>
        <w:t>* If, because of the nature of the agreement, it is not possible to provide a 12 month tenancy agreement,</w:t>
      </w:r>
      <w:r>
        <w:rPr>
          <w:color w:val="232323"/>
          <w:spacing w:val="-4"/>
        </w:rPr>
        <w:t xml:space="preserve"> </w:t>
      </w:r>
      <w:r>
        <w:rPr>
          <w:color w:val="232323"/>
        </w:rPr>
        <w:t>alternative</w:t>
      </w:r>
      <w:r>
        <w:rPr>
          <w:color w:val="232323"/>
          <w:spacing w:val="-4"/>
        </w:rPr>
        <w:t xml:space="preserve"> </w:t>
      </w:r>
      <w:r>
        <w:rPr>
          <w:color w:val="232323"/>
        </w:rPr>
        <w:t>proof</w:t>
      </w:r>
      <w:r>
        <w:rPr>
          <w:color w:val="232323"/>
          <w:spacing w:val="-4"/>
        </w:rPr>
        <w:t xml:space="preserve"> </w:t>
      </w:r>
      <w:r>
        <w:rPr>
          <w:color w:val="232323"/>
        </w:rPr>
        <w:t>of</w:t>
      </w:r>
      <w:r>
        <w:rPr>
          <w:color w:val="232323"/>
          <w:spacing w:val="-2"/>
        </w:rPr>
        <w:t xml:space="preserve"> </w:t>
      </w:r>
      <w:r>
        <w:rPr>
          <w:color w:val="232323"/>
        </w:rPr>
        <w:t>address</w:t>
      </w:r>
      <w:r>
        <w:rPr>
          <w:color w:val="232323"/>
          <w:spacing w:val="-4"/>
        </w:rPr>
        <w:t xml:space="preserve"> </w:t>
      </w:r>
      <w:r>
        <w:rPr>
          <w:color w:val="232323"/>
        </w:rPr>
        <w:t>will</w:t>
      </w:r>
      <w:r>
        <w:rPr>
          <w:color w:val="232323"/>
          <w:spacing w:val="-2"/>
        </w:rPr>
        <w:t xml:space="preserve"> </w:t>
      </w:r>
      <w:r>
        <w:rPr>
          <w:color w:val="232323"/>
        </w:rPr>
        <w:t>be</w:t>
      </w:r>
      <w:r>
        <w:rPr>
          <w:color w:val="232323"/>
          <w:spacing w:val="-1"/>
        </w:rPr>
        <w:t xml:space="preserve"> </w:t>
      </w:r>
      <w:r>
        <w:rPr>
          <w:color w:val="232323"/>
        </w:rPr>
        <w:t>requested</w:t>
      </w:r>
      <w:r>
        <w:rPr>
          <w:color w:val="232323"/>
          <w:spacing w:val="-2"/>
        </w:rPr>
        <w:t xml:space="preserve"> </w:t>
      </w:r>
      <w:r>
        <w:rPr>
          <w:color w:val="232323"/>
        </w:rPr>
        <w:t>and</w:t>
      </w:r>
      <w:r>
        <w:rPr>
          <w:color w:val="232323"/>
          <w:spacing w:val="-4"/>
        </w:rPr>
        <w:t xml:space="preserve"> </w:t>
      </w:r>
      <w:r>
        <w:rPr>
          <w:color w:val="232323"/>
        </w:rPr>
        <w:t>verified</w:t>
      </w:r>
      <w:r>
        <w:rPr>
          <w:color w:val="232323"/>
          <w:spacing w:val="-4"/>
        </w:rPr>
        <w:t xml:space="preserve"> </w:t>
      </w:r>
      <w:r>
        <w:rPr>
          <w:color w:val="232323"/>
        </w:rPr>
        <w:t>as</w:t>
      </w:r>
      <w:r>
        <w:rPr>
          <w:color w:val="232323"/>
          <w:spacing w:val="-2"/>
        </w:rPr>
        <w:t xml:space="preserve"> </w:t>
      </w:r>
      <w:r>
        <w:rPr>
          <w:color w:val="232323"/>
        </w:rPr>
        <w:t>necessary</w:t>
      </w:r>
      <w:r>
        <w:rPr>
          <w:color w:val="232323"/>
          <w:spacing w:val="-2"/>
        </w:rPr>
        <w:t xml:space="preserve"> </w:t>
      </w:r>
      <w:r>
        <w:rPr>
          <w:color w:val="232323"/>
        </w:rPr>
        <w:t>with</w:t>
      </w:r>
      <w:r>
        <w:rPr>
          <w:color w:val="232323"/>
          <w:spacing w:val="-2"/>
        </w:rPr>
        <w:t xml:space="preserve"> </w:t>
      </w:r>
      <w:r>
        <w:rPr>
          <w:color w:val="232323"/>
        </w:rPr>
        <w:t>the</w:t>
      </w:r>
      <w:r>
        <w:rPr>
          <w:color w:val="232323"/>
          <w:spacing w:val="-4"/>
        </w:rPr>
        <w:t xml:space="preserve"> </w:t>
      </w:r>
      <w:r>
        <w:rPr>
          <w:color w:val="232323"/>
        </w:rPr>
        <w:t>Shared Anti-Fraud Service</w:t>
      </w:r>
    </w:p>
    <w:p w:rsidR="00D33934" w:rsidRDefault="00D33934" w:rsidP="00D33934">
      <w:pPr>
        <w:pStyle w:val="Heading3"/>
        <w:spacing w:before="267"/>
      </w:pPr>
      <w:r>
        <w:t>Home</w:t>
      </w:r>
      <w:r>
        <w:rPr>
          <w:spacing w:val="-3"/>
        </w:rPr>
        <w:t xml:space="preserve"> </w:t>
      </w:r>
      <w:r>
        <w:t>to</w:t>
      </w:r>
      <w:r>
        <w:rPr>
          <w:spacing w:val="-4"/>
        </w:rPr>
        <w:t xml:space="preserve"> </w:t>
      </w:r>
      <w:r>
        <w:t>School</w:t>
      </w:r>
      <w:r>
        <w:rPr>
          <w:spacing w:val="1"/>
        </w:rPr>
        <w:t xml:space="preserve"> </w:t>
      </w:r>
      <w:r>
        <w:rPr>
          <w:spacing w:val="-2"/>
        </w:rPr>
        <w:t>Distance</w:t>
      </w:r>
    </w:p>
    <w:p w:rsidR="00D33934" w:rsidRDefault="00D33934" w:rsidP="00D33934">
      <w:pPr>
        <w:pStyle w:val="BodyText"/>
        <w:ind w:left="440" w:right="166"/>
      </w:pPr>
      <w:r>
        <w:t xml:space="preserve">A ‘straight line’ distance measurement is used in all home to school distance measurements for schools in Hertfordshire. Distances are measured using a </w:t>
      </w:r>
      <w:proofErr w:type="spellStart"/>
      <w:r>
        <w:t>computerised</w:t>
      </w:r>
      <w:proofErr w:type="spellEnd"/>
      <w:r>
        <w:t xml:space="preserve"> mapping system to two</w:t>
      </w:r>
      <w:r>
        <w:rPr>
          <w:spacing w:val="40"/>
        </w:rPr>
        <w:t xml:space="preserve"> </w:t>
      </w:r>
      <w:r>
        <w:t>decimal places.</w:t>
      </w:r>
      <w:r>
        <w:rPr>
          <w:spacing w:val="40"/>
        </w:rPr>
        <w:t xml:space="preserve"> </w:t>
      </w:r>
      <w:r>
        <w:t xml:space="preserve">The measurement is taken from the </w:t>
      </w:r>
      <w:proofErr w:type="spellStart"/>
      <w:r>
        <w:t>AddressBase</w:t>
      </w:r>
      <w:proofErr w:type="spellEnd"/>
      <w:r>
        <w:t xml:space="preserve"> Premium address point of your child’s house to the address point of the school.</w:t>
      </w:r>
      <w:r>
        <w:rPr>
          <w:spacing w:val="40"/>
        </w:rPr>
        <w:t xml:space="preserve"> </w:t>
      </w:r>
      <w:proofErr w:type="spellStart"/>
      <w:r>
        <w:t>AddressBase</w:t>
      </w:r>
      <w:proofErr w:type="spellEnd"/>
      <w:r>
        <w:t xml:space="preserve"> Premium data is a nationally </w:t>
      </w:r>
      <w:proofErr w:type="spellStart"/>
      <w:r>
        <w:t>recognised</w:t>
      </w:r>
      <w:proofErr w:type="spellEnd"/>
      <w:r>
        <w:t xml:space="preserve"> method of identifying the location</w:t>
      </w:r>
      <w:r>
        <w:rPr>
          <w:spacing w:val="-3"/>
        </w:rPr>
        <w:t xml:space="preserve"> </w:t>
      </w:r>
      <w:r>
        <w:t>of schools and individual residences.</w:t>
      </w:r>
      <w:r>
        <w:rPr>
          <w:spacing w:val="40"/>
        </w:rPr>
        <w:t xml:space="preserve"> </w:t>
      </w:r>
      <w:r>
        <w:t xml:space="preserve">The points from which such distances are measured, and the distances so measured will be determined conclusively by Hertfordshire County Council and the Governors are unable to overrule or deviate from any such measurements made. For further information, please visit </w:t>
      </w:r>
      <w:hyperlink r:id="rId25">
        <w:r>
          <w:rPr>
            <w:color w:val="0000FF"/>
            <w:u w:val="single" w:color="0000FF"/>
          </w:rPr>
          <w:t>www.hertfordshire.gov.uk/admissions</w:t>
        </w:r>
      </w:hyperlink>
      <w:r>
        <w:rPr>
          <w:color w:val="0000FF"/>
        </w:rPr>
        <w:t xml:space="preserve"> </w:t>
      </w:r>
      <w:r>
        <w:t>or call Hertfordshire’s Customer Service Centre on 0300 123 4043.</w:t>
      </w:r>
    </w:p>
    <w:p w:rsidR="00D33934" w:rsidRDefault="00D33934" w:rsidP="00D33934">
      <w:pPr>
        <w:pStyle w:val="BodyText"/>
        <w:spacing w:before="1"/>
      </w:pPr>
    </w:p>
    <w:p w:rsidR="00D33934" w:rsidRDefault="00D33934" w:rsidP="00D33934">
      <w:pPr>
        <w:pStyle w:val="Heading3"/>
      </w:pPr>
      <w:r>
        <w:rPr>
          <w:spacing w:val="-2"/>
        </w:rPr>
        <w:t>Appeal</w:t>
      </w:r>
    </w:p>
    <w:p w:rsidR="00D33934" w:rsidRDefault="00D33934" w:rsidP="00D33934">
      <w:pPr>
        <w:pStyle w:val="BodyText"/>
        <w:ind w:left="440" w:right="166"/>
      </w:pPr>
      <w:r>
        <w:t>Parents/</w:t>
      </w:r>
      <w:proofErr w:type="spellStart"/>
      <w:r>
        <w:t>carers</w:t>
      </w:r>
      <w:proofErr w:type="spellEnd"/>
      <w:r>
        <w:t xml:space="preserve"> wishing to appeal should log into their online application and click on the link “Register</w:t>
      </w:r>
      <w:r>
        <w:rPr>
          <w:spacing w:val="-1"/>
        </w:rPr>
        <w:t xml:space="preserve"> </w:t>
      </w:r>
      <w:r>
        <w:t>an</w:t>
      </w:r>
      <w:r>
        <w:rPr>
          <w:spacing w:val="-2"/>
        </w:rPr>
        <w:t xml:space="preserve"> </w:t>
      </w:r>
      <w:r>
        <w:t>appeal”.</w:t>
      </w:r>
      <w:r>
        <w:rPr>
          <w:spacing w:val="40"/>
        </w:rPr>
        <w:t xml:space="preserve"> </w:t>
      </w:r>
      <w:r>
        <w:t>For</w:t>
      </w:r>
      <w:r>
        <w:rPr>
          <w:spacing w:val="-4"/>
        </w:rPr>
        <w:t xml:space="preserve"> </w:t>
      </w:r>
      <w:r>
        <w:t>out</w:t>
      </w:r>
      <w:r>
        <w:rPr>
          <w:spacing w:val="-1"/>
        </w:rPr>
        <w:t xml:space="preserve"> </w:t>
      </w:r>
      <w:r>
        <w:t>of</w:t>
      </w:r>
      <w:r>
        <w:rPr>
          <w:spacing w:val="-3"/>
        </w:rPr>
        <w:t xml:space="preserve"> </w:t>
      </w:r>
      <w:r>
        <w:t>county</w:t>
      </w:r>
      <w:r>
        <w:rPr>
          <w:spacing w:val="-1"/>
        </w:rPr>
        <w:t xml:space="preserve"> </w:t>
      </w:r>
      <w:r>
        <w:t>residents,</w:t>
      </w:r>
      <w:r>
        <w:rPr>
          <w:spacing w:val="-3"/>
        </w:rPr>
        <w:t xml:space="preserve"> </w:t>
      </w:r>
      <w:r>
        <w:t>and</w:t>
      </w:r>
      <w:r>
        <w:rPr>
          <w:spacing w:val="-2"/>
        </w:rPr>
        <w:t xml:space="preserve"> </w:t>
      </w:r>
      <w:r>
        <w:t>those</w:t>
      </w:r>
      <w:r>
        <w:rPr>
          <w:spacing w:val="-3"/>
        </w:rPr>
        <w:t xml:space="preserve"> </w:t>
      </w:r>
      <w:r>
        <w:t>who did</w:t>
      </w:r>
      <w:r>
        <w:rPr>
          <w:spacing w:val="-2"/>
        </w:rPr>
        <w:t xml:space="preserve"> </w:t>
      </w:r>
      <w:r>
        <w:t>not</w:t>
      </w:r>
      <w:r>
        <w:rPr>
          <w:spacing w:val="-1"/>
        </w:rPr>
        <w:t xml:space="preserve"> </w:t>
      </w:r>
      <w:r>
        <w:t>apply</w:t>
      </w:r>
      <w:r>
        <w:rPr>
          <w:spacing w:val="-3"/>
        </w:rPr>
        <w:t xml:space="preserve"> </w:t>
      </w:r>
      <w:r>
        <w:t>online,</w:t>
      </w:r>
      <w:r>
        <w:rPr>
          <w:spacing w:val="-1"/>
        </w:rPr>
        <w:t xml:space="preserve"> </w:t>
      </w:r>
      <w:r>
        <w:t>please</w:t>
      </w:r>
    </w:p>
    <w:p w:rsidR="00D33934" w:rsidRDefault="00D33934" w:rsidP="00D33934">
      <w:pPr>
        <w:pStyle w:val="BodyText"/>
        <w:spacing w:before="1"/>
        <w:ind w:left="440"/>
      </w:pPr>
      <w:proofErr w:type="gramStart"/>
      <w:r>
        <w:t>contact</w:t>
      </w:r>
      <w:proofErr w:type="gramEnd"/>
      <w:r>
        <w:rPr>
          <w:spacing w:val="-2"/>
        </w:rPr>
        <w:t xml:space="preserve"> </w:t>
      </w:r>
      <w:r>
        <w:t>the</w:t>
      </w:r>
      <w:r>
        <w:rPr>
          <w:spacing w:val="-5"/>
        </w:rPr>
        <w:t xml:space="preserve"> </w:t>
      </w:r>
      <w:r>
        <w:t>Customer</w:t>
      </w:r>
      <w:r>
        <w:rPr>
          <w:spacing w:val="-2"/>
        </w:rPr>
        <w:t xml:space="preserve"> </w:t>
      </w:r>
      <w:r>
        <w:t>Service</w:t>
      </w:r>
      <w:r>
        <w:rPr>
          <w:spacing w:val="-2"/>
        </w:rPr>
        <w:t xml:space="preserve"> </w:t>
      </w:r>
      <w:r>
        <w:t>Centre</w:t>
      </w:r>
      <w:r>
        <w:rPr>
          <w:spacing w:val="-4"/>
        </w:rPr>
        <w:t xml:space="preserve"> </w:t>
      </w:r>
      <w:r>
        <w:t>on</w:t>
      </w:r>
      <w:r>
        <w:rPr>
          <w:spacing w:val="-5"/>
        </w:rPr>
        <w:t xml:space="preserve"> </w:t>
      </w:r>
      <w:r>
        <w:t>0300</w:t>
      </w:r>
      <w:r>
        <w:rPr>
          <w:spacing w:val="-4"/>
        </w:rPr>
        <w:t xml:space="preserve"> </w:t>
      </w:r>
      <w:r>
        <w:t>123</w:t>
      </w:r>
      <w:r>
        <w:rPr>
          <w:spacing w:val="-4"/>
        </w:rPr>
        <w:t xml:space="preserve"> </w:t>
      </w:r>
      <w:r>
        <w:t>4043 to</w:t>
      </w:r>
      <w:r>
        <w:rPr>
          <w:spacing w:val="-1"/>
        </w:rPr>
        <w:t xml:space="preserve"> </w:t>
      </w:r>
      <w:r>
        <w:t>request</w:t>
      </w:r>
      <w:r>
        <w:rPr>
          <w:spacing w:val="-2"/>
        </w:rPr>
        <w:t xml:space="preserve"> </w:t>
      </w:r>
      <w:r>
        <w:t>registration</w:t>
      </w:r>
      <w:r>
        <w:rPr>
          <w:spacing w:val="-4"/>
        </w:rPr>
        <w:t xml:space="preserve"> </w:t>
      </w:r>
      <w:r>
        <w:t>details</w:t>
      </w:r>
      <w:r>
        <w:rPr>
          <w:spacing w:val="-2"/>
        </w:rPr>
        <w:t xml:space="preserve"> </w:t>
      </w:r>
      <w:r>
        <w:t>and</w:t>
      </w:r>
      <w:r>
        <w:rPr>
          <w:spacing w:val="-3"/>
        </w:rPr>
        <w:t xml:space="preserve"> </w:t>
      </w:r>
      <w:r>
        <w:t>log</w:t>
      </w:r>
      <w:r>
        <w:rPr>
          <w:spacing w:val="-3"/>
        </w:rPr>
        <w:t xml:space="preserve"> </w:t>
      </w:r>
      <w:r>
        <w:t xml:space="preserve">into </w:t>
      </w:r>
      <w:hyperlink r:id="rId26">
        <w:r>
          <w:rPr>
            <w:color w:val="0000FF"/>
            <w:spacing w:val="-2"/>
            <w:u w:val="single" w:color="0000FF"/>
          </w:rPr>
          <w:t>www.hertfordshire.gov.uk/schoolappeals</w:t>
        </w:r>
      </w:hyperlink>
      <w:r>
        <w:rPr>
          <w:spacing w:val="-2"/>
        </w:rPr>
        <w:t>.</w:t>
      </w:r>
    </w:p>
    <w:p w:rsidR="00D33934" w:rsidRDefault="00D33934" w:rsidP="00D33934">
      <w:pPr>
        <w:pStyle w:val="BodyText"/>
      </w:pPr>
    </w:p>
    <w:p w:rsidR="00D33934" w:rsidRDefault="00D33934" w:rsidP="00D33934">
      <w:pPr>
        <w:pStyle w:val="Heading3"/>
        <w:spacing w:before="1" w:line="268" w:lineRule="exact"/>
      </w:pPr>
      <w:r>
        <w:t>Tie</w:t>
      </w:r>
      <w:r>
        <w:rPr>
          <w:spacing w:val="-3"/>
        </w:rPr>
        <w:t xml:space="preserve"> </w:t>
      </w:r>
      <w:r>
        <w:rPr>
          <w:spacing w:val="-2"/>
        </w:rPr>
        <w:t>Break</w:t>
      </w:r>
    </w:p>
    <w:p w:rsidR="00D33934" w:rsidRDefault="00D33934" w:rsidP="00D33934">
      <w:pPr>
        <w:pStyle w:val="BodyText"/>
        <w:ind w:left="440"/>
      </w:pPr>
      <w:r>
        <w:t>Should</w:t>
      </w:r>
      <w:r>
        <w:rPr>
          <w:spacing w:val="-7"/>
        </w:rPr>
        <w:t xml:space="preserve"> </w:t>
      </w:r>
      <w:r>
        <w:t>the</w:t>
      </w:r>
      <w:r>
        <w:rPr>
          <w:spacing w:val="-5"/>
        </w:rPr>
        <w:t xml:space="preserve"> </w:t>
      </w:r>
      <w:r>
        <w:t>last</w:t>
      </w:r>
      <w:r>
        <w:rPr>
          <w:spacing w:val="-6"/>
        </w:rPr>
        <w:t xml:space="preserve"> </w:t>
      </w:r>
      <w:r>
        <w:t>two</w:t>
      </w:r>
      <w:r>
        <w:rPr>
          <w:spacing w:val="-4"/>
        </w:rPr>
        <w:t xml:space="preserve"> </w:t>
      </w:r>
      <w:r>
        <w:t>children</w:t>
      </w:r>
      <w:r>
        <w:rPr>
          <w:spacing w:val="-6"/>
        </w:rPr>
        <w:t xml:space="preserve"> </w:t>
      </w:r>
      <w:r>
        <w:t>under</w:t>
      </w:r>
      <w:r>
        <w:rPr>
          <w:spacing w:val="-6"/>
        </w:rPr>
        <w:t xml:space="preserve"> </w:t>
      </w:r>
      <w:r>
        <w:t>the</w:t>
      </w:r>
      <w:r>
        <w:rPr>
          <w:spacing w:val="-5"/>
        </w:rPr>
        <w:t xml:space="preserve"> </w:t>
      </w:r>
      <w:r>
        <w:t>same</w:t>
      </w:r>
      <w:r>
        <w:rPr>
          <w:spacing w:val="-5"/>
        </w:rPr>
        <w:t xml:space="preserve"> </w:t>
      </w:r>
      <w:r>
        <w:t>criterion</w:t>
      </w:r>
      <w:r>
        <w:rPr>
          <w:spacing w:val="-11"/>
        </w:rPr>
        <w:t xml:space="preserve"> </w:t>
      </w:r>
      <w:r>
        <w:t>live</w:t>
      </w:r>
      <w:r>
        <w:rPr>
          <w:spacing w:val="-5"/>
        </w:rPr>
        <w:t xml:space="preserve"> </w:t>
      </w:r>
      <w:r>
        <w:t>the</w:t>
      </w:r>
      <w:r>
        <w:rPr>
          <w:spacing w:val="-5"/>
        </w:rPr>
        <w:t xml:space="preserve"> </w:t>
      </w:r>
      <w:r>
        <w:t>same</w:t>
      </w:r>
      <w:r>
        <w:rPr>
          <w:spacing w:val="-5"/>
        </w:rPr>
        <w:t xml:space="preserve"> </w:t>
      </w:r>
      <w:r>
        <w:t>distance</w:t>
      </w:r>
      <w:r>
        <w:rPr>
          <w:spacing w:val="-5"/>
        </w:rPr>
        <w:t xml:space="preserve"> </w:t>
      </w:r>
      <w:r>
        <w:t>from</w:t>
      </w:r>
      <w:r>
        <w:rPr>
          <w:spacing w:val="-2"/>
        </w:rPr>
        <w:t xml:space="preserve"> </w:t>
      </w:r>
      <w:r>
        <w:t>the</w:t>
      </w:r>
      <w:r>
        <w:rPr>
          <w:spacing w:val="-8"/>
        </w:rPr>
        <w:t xml:space="preserve"> </w:t>
      </w:r>
      <w:r>
        <w:t>school,</w:t>
      </w:r>
      <w:r>
        <w:rPr>
          <w:spacing w:val="-3"/>
        </w:rPr>
        <w:t xml:space="preserve"> </w:t>
      </w:r>
      <w:r>
        <w:t>priority will be given at random to the child whose written name is first removed from a box by</w:t>
      </w:r>
      <w:r>
        <w:rPr>
          <w:spacing w:val="-1"/>
        </w:rPr>
        <w:t xml:space="preserve"> </w:t>
      </w:r>
      <w:r>
        <w:t>an assigned governor, in the presence of at least 2 independent witnesses.</w:t>
      </w:r>
    </w:p>
    <w:p w:rsidR="00D33934" w:rsidRDefault="00D33934" w:rsidP="00D33934">
      <w:pPr>
        <w:sectPr w:rsidR="00D33934">
          <w:pgSz w:w="11910" w:h="16840"/>
          <w:pgMar w:top="1120" w:right="1320" w:bottom="460" w:left="1000" w:header="284" w:footer="265" w:gutter="0"/>
          <w:cols w:space="720"/>
        </w:sectPr>
      </w:pPr>
    </w:p>
    <w:p w:rsidR="00D33934" w:rsidRDefault="00D33934" w:rsidP="00D33934">
      <w:pPr>
        <w:pStyle w:val="BodyText"/>
        <w:spacing w:before="90"/>
      </w:pPr>
    </w:p>
    <w:p w:rsidR="00D33934" w:rsidRDefault="00D33934" w:rsidP="00D33934">
      <w:pPr>
        <w:pStyle w:val="Heading3"/>
      </w:pPr>
      <w:r>
        <w:t>Fair</w:t>
      </w:r>
      <w:r>
        <w:rPr>
          <w:spacing w:val="-2"/>
        </w:rPr>
        <w:t xml:space="preserve"> Access</w:t>
      </w:r>
    </w:p>
    <w:p w:rsidR="00D33934" w:rsidRDefault="00D33934" w:rsidP="00D33934">
      <w:pPr>
        <w:pStyle w:val="BodyText"/>
        <w:spacing w:before="1"/>
        <w:ind w:left="440"/>
      </w:pPr>
      <w:r>
        <w:t>The</w:t>
      </w:r>
      <w:r>
        <w:rPr>
          <w:spacing w:val="-2"/>
        </w:rPr>
        <w:t xml:space="preserve"> </w:t>
      </w:r>
      <w:r>
        <w:t>school</w:t>
      </w:r>
      <w:r>
        <w:rPr>
          <w:spacing w:val="-5"/>
        </w:rPr>
        <w:t xml:space="preserve"> </w:t>
      </w:r>
      <w:r>
        <w:t>participates</w:t>
      </w:r>
      <w:r>
        <w:rPr>
          <w:spacing w:val="-1"/>
        </w:rPr>
        <w:t xml:space="preserve"> </w:t>
      </w:r>
      <w:r>
        <w:t>in</w:t>
      </w:r>
      <w:r>
        <w:rPr>
          <w:spacing w:val="-6"/>
        </w:rPr>
        <w:t xml:space="preserve"> </w:t>
      </w:r>
      <w:r>
        <w:t>HCC’s</w:t>
      </w:r>
      <w:r>
        <w:rPr>
          <w:spacing w:val="-2"/>
        </w:rPr>
        <w:t xml:space="preserve"> </w:t>
      </w:r>
      <w:r>
        <w:t>Fair</w:t>
      </w:r>
      <w:r>
        <w:rPr>
          <w:spacing w:val="-2"/>
        </w:rPr>
        <w:t xml:space="preserve"> </w:t>
      </w:r>
      <w:r>
        <w:t>Access</w:t>
      </w:r>
      <w:r>
        <w:rPr>
          <w:spacing w:val="-1"/>
        </w:rPr>
        <w:t xml:space="preserve"> </w:t>
      </w:r>
      <w:r>
        <w:t>protocol</w:t>
      </w:r>
      <w:r>
        <w:rPr>
          <w:spacing w:val="-4"/>
        </w:rPr>
        <w:t xml:space="preserve"> </w:t>
      </w:r>
      <w:r>
        <w:t>and</w:t>
      </w:r>
      <w:r>
        <w:rPr>
          <w:spacing w:val="-3"/>
        </w:rPr>
        <w:t xml:space="preserve"> </w:t>
      </w:r>
      <w:r>
        <w:t>will</w:t>
      </w:r>
      <w:r>
        <w:rPr>
          <w:spacing w:val="-2"/>
        </w:rPr>
        <w:t xml:space="preserve"> </w:t>
      </w:r>
      <w:r>
        <w:t>admit</w:t>
      </w:r>
      <w:r>
        <w:rPr>
          <w:spacing w:val="-2"/>
        </w:rPr>
        <w:t xml:space="preserve"> </w:t>
      </w:r>
      <w:r>
        <w:t>children</w:t>
      </w:r>
      <w:r>
        <w:rPr>
          <w:spacing w:val="-2"/>
        </w:rPr>
        <w:t xml:space="preserve"> </w:t>
      </w:r>
      <w:r>
        <w:t>under</w:t>
      </w:r>
      <w:r>
        <w:rPr>
          <w:spacing w:val="-2"/>
        </w:rPr>
        <w:t xml:space="preserve"> </w:t>
      </w:r>
      <w:r>
        <w:t>Fair</w:t>
      </w:r>
      <w:r>
        <w:rPr>
          <w:spacing w:val="-2"/>
        </w:rPr>
        <w:t xml:space="preserve"> </w:t>
      </w:r>
      <w:r>
        <w:t>Access before children on the continuing interest list and, if necessary, over PAN (published admission number).</w:t>
      </w:r>
    </w:p>
    <w:p w:rsidR="00862421" w:rsidRDefault="00862421"/>
    <w:sectPr w:rsidR="008624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93" w:rsidRDefault="00322B15">
      <w:r>
        <w:separator/>
      </w:r>
    </w:p>
  </w:endnote>
  <w:endnote w:type="continuationSeparator" w:id="0">
    <w:p w:rsidR="009D3893" w:rsidRDefault="0032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5B" w:rsidRDefault="00D33934">
    <w:pPr>
      <w:pStyle w:val="BodyText"/>
      <w:spacing w:line="14" w:lineRule="auto"/>
      <w:rPr>
        <w:sz w:val="20"/>
      </w:rPr>
    </w:pPr>
    <w:r>
      <w:rPr>
        <w:noProof/>
        <w:lang w:val="en-GB" w:eastAsia="en-GB"/>
      </w:rPr>
      <mc:AlternateContent>
        <mc:Choice Requires="wps">
          <w:drawing>
            <wp:anchor distT="0" distB="0" distL="0" distR="0" simplePos="0" relativeHeight="251657728" behindDoc="1" locked="0" layoutInCell="1" allowOverlap="1" wp14:anchorId="34720B62" wp14:editId="162B86DF">
              <wp:simplePos x="0" y="0"/>
              <wp:positionH relativeFrom="page">
                <wp:posOffset>3607434</wp:posOffset>
              </wp:positionH>
              <wp:positionV relativeFrom="page">
                <wp:posOffset>10384556</wp:posOffset>
              </wp:positionV>
              <wp:extent cx="38735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139700"/>
                      </a:xfrm>
                      <a:prstGeom prst="rect">
                        <a:avLst/>
                      </a:prstGeom>
                    </wps:spPr>
                    <wps:txbx>
                      <w:txbxContent>
                        <w:p w:rsidR="00AA625B" w:rsidRDefault="00D33934">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A611E1">
                            <w:rPr>
                              <w:rFonts w:ascii="Arial"/>
                              <w:noProof/>
                              <w:spacing w:val="-10"/>
                              <w:sz w:val="16"/>
                            </w:rPr>
                            <w:t>3</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34720B62" id="_x0000_t202" coordsize="21600,21600" o:spt="202" path="m,l,21600r21600,l21600,xe">
              <v:stroke joinstyle="miter"/>
              <v:path gradientshapeok="t" o:connecttype="rect"/>
            </v:shapetype>
            <v:shape id="Textbox 7" o:spid="_x0000_s1027" type="#_x0000_t202" style="position:absolute;margin-left:284.05pt;margin-top:817.7pt;width:30.5pt;height:1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" filled="f" stroked="f">
              <v:path arrowok="t"/>
              <v:textbox inset="0,0,0,0">
                <w:txbxContent>
                  <w:p w:rsidR="00AA625B" w:rsidRDefault="00D33934">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A611E1">
                      <w:rPr>
                        <w:rFonts w:ascii="Arial"/>
                        <w:noProof/>
                        <w:spacing w:val="-10"/>
                        <w:sz w:val="16"/>
                      </w:rPr>
                      <w:t>3</w:t>
                    </w:r>
                    <w:r>
                      <w:rPr>
                        <w:rFonts w:ascii="Arial"/>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5B" w:rsidRDefault="00D33934">
    <w:pPr>
      <w:pStyle w:val="BodyText"/>
      <w:spacing w:line="14" w:lineRule="auto"/>
      <w:rPr>
        <w:sz w:val="20"/>
      </w:rPr>
    </w:pPr>
    <w:r>
      <w:rPr>
        <w:noProof/>
        <w:lang w:val="en-GB" w:eastAsia="en-GB"/>
      </w:rPr>
      <mc:AlternateContent>
        <mc:Choice Requires="wps">
          <w:drawing>
            <wp:anchor distT="0" distB="0" distL="0" distR="0" simplePos="0" relativeHeight="251663872" behindDoc="1" locked="0" layoutInCell="1" allowOverlap="1" wp14:anchorId="5946C495" wp14:editId="0AF0680A">
              <wp:simplePos x="0" y="0"/>
              <wp:positionH relativeFrom="page">
                <wp:posOffset>3607434</wp:posOffset>
              </wp:positionH>
              <wp:positionV relativeFrom="page">
                <wp:posOffset>10384556</wp:posOffset>
              </wp:positionV>
              <wp:extent cx="38735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139700"/>
                      </a:xfrm>
                      <a:prstGeom prst="rect">
                        <a:avLst/>
                      </a:prstGeom>
                    </wps:spPr>
                    <wps:txbx>
                      <w:txbxContent>
                        <w:p w:rsidR="00AA625B" w:rsidRDefault="00D33934">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A611E1">
                            <w:rPr>
                              <w:rFonts w:ascii="Arial"/>
                              <w:noProof/>
                              <w:spacing w:val="-10"/>
                              <w:sz w:val="16"/>
                            </w:rPr>
                            <w:t>7</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5946C495" id="_x0000_t202" coordsize="21600,21600" o:spt="202" path="m,l,21600r21600,l21600,xe">
              <v:stroke joinstyle="miter"/>
              <v:path gradientshapeok="t" o:connecttype="rect"/>
            </v:shapetype>
            <v:shape id="Textbox 10" o:spid="_x0000_s1029" type="#_x0000_t202" style="position:absolute;margin-left:284.05pt;margin-top:817.7pt;width:30.5pt;height:1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" filled="f" stroked="f">
              <v:path arrowok="t"/>
              <v:textbox inset="0,0,0,0">
                <w:txbxContent>
                  <w:p w:rsidR="00AA625B" w:rsidRDefault="00D33934">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A611E1">
                      <w:rPr>
                        <w:rFonts w:ascii="Arial"/>
                        <w:noProof/>
                        <w:spacing w:val="-10"/>
                        <w:sz w:val="16"/>
                      </w:rPr>
                      <w:t>7</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93" w:rsidRDefault="00322B15">
      <w:r>
        <w:separator/>
      </w:r>
    </w:p>
  </w:footnote>
  <w:footnote w:type="continuationSeparator" w:id="0">
    <w:p w:rsidR="009D3893" w:rsidRDefault="0032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5B" w:rsidRDefault="00D33934">
    <w:pPr>
      <w:pStyle w:val="BodyText"/>
      <w:spacing w:line="14" w:lineRule="auto"/>
      <w:rPr>
        <w:sz w:val="20"/>
      </w:rPr>
    </w:pPr>
    <w:r>
      <w:rPr>
        <w:noProof/>
        <w:lang w:val="en-GB" w:eastAsia="en-GB"/>
      </w:rPr>
      <w:drawing>
        <wp:anchor distT="0" distB="0" distL="0" distR="0" simplePos="0" relativeHeight="251653632" behindDoc="1" locked="0" layoutInCell="1" allowOverlap="1" wp14:anchorId="50F70EBD" wp14:editId="30FD4F8A">
          <wp:simplePos x="0" y="0"/>
          <wp:positionH relativeFrom="page">
            <wp:posOffset>5997575</wp:posOffset>
          </wp:positionH>
          <wp:positionV relativeFrom="page">
            <wp:posOffset>180339</wp:posOffset>
          </wp:positionV>
          <wp:extent cx="579437" cy="5039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79437" cy="503935"/>
                  </a:xfrm>
                  <a:prstGeom prst="rect">
                    <a:avLst/>
                  </a:prstGeom>
                </pic:spPr>
              </pic:pic>
            </a:graphicData>
          </a:graphic>
        </wp:anchor>
      </w:drawing>
    </w:r>
    <w:r>
      <w:rPr>
        <w:noProof/>
        <w:lang w:val="en-GB" w:eastAsia="en-GB"/>
      </w:rPr>
      <mc:AlternateContent>
        <mc:Choice Requires="wps">
          <w:drawing>
            <wp:anchor distT="0" distB="0" distL="0" distR="0" simplePos="0" relativeHeight="251655680" behindDoc="1" locked="0" layoutInCell="1" allowOverlap="1" wp14:anchorId="00E123AC" wp14:editId="58223C59">
              <wp:simplePos x="0" y="0"/>
              <wp:positionH relativeFrom="page">
                <wp:posOffset>3133470</wp:posOffset>
              </wp:positionH>
              <wp:positionV relativeFrom="page">
                <wp:posOffset>362203</wp:posOffset>
              </wp:positionV>
              <wp:extent cx="120904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040" cy="165735"/>
                      </a:xfrm>
                      <a:prstGeom prst="rect">
                        <a:avLst/>
                      </a:prstGeom>
                    </wps:spPr>
                    <wps:txbx>
                      <w:txbxContent>
                        <w:p w:rsidR="00AA625B" w:rsidRDefault="00D33934">
                          <w:pPr>
                            <w:spacing w:line="245" w:lineRule="exact"/>
                            <w:ind w:left="20"/>
                            <w:rPr>
                              <w:b/>
                            </w:rPr>
                          </w:pPr>
                          <w:r>
                            <w:rPr>
                              <w:b/>
                            </w:rPr>
                            <w:t>Clore</w:t>
                          </w:r>
                          <w:r>
                            <w:rPr>
                              <w:b/>
                              <w:spacing w:val="-5"/>
                            </w:rPr>
                            <w:t xml:space="preserve"> </w:t>
                          </w:r>
                          <w:r>
                            <w:rPr>
                              <w:b/>
                            </w:rPr>
                            <w:t>Shalom</w:t>
                          </w:r>
                          <w:r>
                            <w:rPr>
                              <w:b/>
                              <w:spacing w:val="-4"/>
                            </w:rPr>
                            <w:t xml:space="preserve"> </w:t>
                          </w:r>
                          <w:r>
                            <w:rPr>
                              <w:b/>
                              <w:spacing w:val="-2"/>
                            </w:rPr>
                            <w:t>School</w:t>
                          </w:r>
                        </w:p>
                      </w:txbxContent>
                    </wps:txbx>
                    <wps:bodyPr wrap="square" lIns="0" tIns="0" rIns="0" bIns="0" rtlCol="0">
                      <a:noAutofit/>
                    </wps:bodyPr>
                  </wps:wsp>
                </a:graphicData>
              </a:graphic>
            </wp:anchor>
          </w:drawing>
        </mc:Choice>
        <mc:Fallback>
          <w:pict>
            <v:shapetype w14:anchorId="00E123AC" id="_x0000_t202" coordsize="21600,21600" o:spt="202" path="m,l,21600r21600,l21600,xe">
              <v:stroke joinstyle="miter"/>
              <v:path gradientshapeok="t" o:connecttype="rect"/>
            </v:shapetype>
            <v:shape id="Textbox 6" o:spid="_x0000_s1026" type="#_x0000_t202" style="position:absolute;margin-left:246.75pt;margin-top:28.5pt;width:95.2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" filled="f" stroked="f">
              <v:path arrowok="t"/>
              <v:textbox inset="0,0,0,0">
                <w:txbxContent>
                  <w:p w:rsidR="00AA625B" w:rsidRDefault="00D33934">
                    <w:pPr>
                      <w:spacing w:line="245" w:lineRule="exact"/>
                      <w:ind w:left="20"/>
                      <w:rPr>
                        <w:b/>
                      </w:rPr>
                    </w:pPr>
                    <w:r>
                      <w:rPr>
                        <w:b/>
                      </w:rPr>
                      <w:t>Clore</w:t>
                    </w:r>
                    <w:r>
                      <w:rPr>
                        <w:b/>
                        <w:spacing w:val="-5"/>
                      </w:rPr>
                      <w:t xml:space="preserve"> </w:t>
                    </w:r>
                    <w:r>
                      <w:rPr>
                        <w:b/>
                      </w:rPr>
                      <w:t>Shalom</w:t>
                    </w:r>
                    <w:r>
                      <w:rPr>
                        <w:b/>
                        <w:spacing w:val="-4"/>
                      </w:rPr>
                      <w:t xml:space="preserve"> </w:t>
                    </w:r>
                    <w:r>
                      <w:rPr>
                        <w:b/>
                        <w:spacing w:val="-2"/>
                      </w:rPr>
                      <w:t>School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5B" w:rsidRDefault="00D33934">
    <w:pPr>
      <w:pStyle w:val="BodyText"/>
      <w:spacing w:line="14" w:lineRule="auto"/>
      <w:rPr>
        <w:sz w:val="20"/>
      </w:rPr>
    </w:pPr>
    <w:r>
      <w:rPr>
        <w:noProof/>
        <w:lang w:val="en-GB" w:eastAsia="en-GB"/>
      </w:rPr>
      <w:drawing>
        <wp:anchor distT="0" distB="0" distL="0" distR="0" simplePos="0" relativeHeight="251659776" behindDoc="1" locked="0" layoutInCell="1" allowOverlap="1" wp14:anchorId="1EE1CB71" wp14:editId="57466AE4">
          <wp:simplePos x="0" y="0"/>
          <wp:positionH relativeFrom="page">
            <wp:posOffset>5997575</wp:posOffset>
          </wp:positionH>
          <wp:positionV relativeFrom="page">
            <wp:posOffset>180339</wp:posOffset>
          </wp:positionV>
          <wp:extent cx="579437" cy="50393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79437" cy="503935"/>
                  </a:xfrm>
                  <a:prstGeom prst="rect">
                    <a:avLst/>
                  </a:prstGeom>
                </pic:spPr>
              </pic:pic>
            </a:graphicData>
          </a:graphic>
        </wp:anchor>
      </w:drawing>
    </w:r>
    <w:r>
      <w:rPr>
        <w:noProof/>
        <w:lang w:val="en-GB" w:eastAsia="en-GB"/>
      </w:rPr>
      <mc:AlternateContent>
        <mc:Choice Requires="wps">
          <w:drawing>
            <wp:anchor distT="0" distB="0" distL="0" distR="0" simplePos="0" relativeHeight="251661824" behindDoc="1" locked="0" layoutInCell="1" allowOverlap="1" wp14:anchorId="437F998D" wp14:editId="11327F35">
              <wp:simplePos x="0" y="0"/>
              <wp:positionH relativeFrom="page">
                <wp:posOffset>3133470</wp:posOffset>
              </wp:positionH>
              <wp:positionV relativeFrom="page">
                <wp:posOffset>362203</wp:posOffset>
              </wp:positionV>
              <wp:extent cx="120904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040" cy="165735"/>
                      </a:xfrm>
                      <a:prstGeom prst="rect">
                        <a:avLst/>
                      </a:prstGeom>
                    </wps:spPr>
                    <wps:txbx>
                      <w:txbxContent>
                        <w:p w:rsidR="00AA625B" w:rsidRDefault="00D33934">
                          <w:pPr>
                            <w:spacing w:line="245" w:lineRule="exact"/>
                            <w:ind w:left="20"/>
                            <w:rPr>
                              <w:b/>
                            </w:rPr>
                          </w:pPr>
                          <w:r>
                            <w:rPr>
                              <w:b/>
                            </w:rPr>
                            <w:t>Clore</w:t>
                          </w:r>
                          <w:r>
                            <w:rPr>
                              <w:b/>
                              <w:spacing w:val="-5"/>
                            </w:rPr>
                            <w:t xml:space="preserve"> </w:t>
                          </w:r>
                          <w:r>
                            <w:rPr>
                              <w:b/>
                            </w:rPr>
                            <w:t>Shalom</w:t>
                          </w:r>
                          <w:r>
                            <w:rPr>
                              <w:b/>
                              <w:spacing w:val="-4"/>
                            </w:rPr>
                            <w:t xml:space="preserve"> </w:t>
                          </w:r>
                          <w:r>
                            <w:rPr>
                              <w:b/>
                              <w:spacing w:val="-2"/>
                            </w:rPr>
                            <w:t>School</w:t>
                          </w:r>
                        </w:p>
                      </w:txbxContent>
                    </wps:txbx>
                    <wps:bodyPr wrap="square" lIns="0" tIns="0" rIns="0" bIns="0" rtlCol="0">
                      <a:noAutofit/>
                    </wps:bodyPr>
                  </wps:wsp>
                </a:graphicData>
              </a:graphic>
            </wp:anchor>
          </w:drawing>
        </mc:Choice>
        <mc:Fallback>
          <w:pict>
            <v:shapetype w14:anchorId="437F998D" id="_x0000_t202" coordsize="21600,21600" o:spt="202" path="m,l,21600r21600,l21600,xe">
              <v:stroke joinstyle="miter"/>
              <v:path gradientshapeok="t" o:connecttype="rect"/>
            </v:shapetype>
            <v:shape id="Textbox 9" o:spid="_x0000_s1028" type="#_x0000_t202" style="position:absolute;margin-left:246.75pt;margin-top:28.5pt;width:95.2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" filled="f" stroked="f">
              <v:path arrowok="t"/>
              <v:textbox inset="0,0,0,0">
                <w:txbxContent>
                  <w:p w:rsidR="00AA625B" w:rsidRDefault="00D33934">
                    <w:pPr>
                      <w:spacing w:line="245" w:lineRule="exact"/>
                      <w:ind w:left="20"/>
                      <w:rPr>
                        <w:b/>
                      </w:rPr>
                    </w:pPr>
                    <w:r>
                      <w:rPr>
                        <w:b/>
                      </w:rPr>
                      <w:t>Clore</w:t>
                    </w:r>
                    <w:r>
                      <w:rPr>
                        <w:b/>
                        <w:spacing w:val="-5"/>
                      </w:rPr>
                      <w:t xml:space="preserve"> </w:t>
                    </w:r>
                    <w:r>
                      <w:rPr>
                        <w:b/>
                      </w:rPr>
                      <w:t>Shalom</w:t>
                    </w:r>
                    <w:r>
                      <w:rPr>
                        <w:b/>
                        <w:spacing w:val="-4"/>
                      </w:rPr>
                      <w:t xml:space="preserve"> </w:t>
                    </w:r>
                    <w:r>
                      <w:rPr>
                        <w:b/>
                        <w:spacing w:val="-2"/>
                      </w:rPr>
                      <w:t>School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3B" w:rsidRDefault="00E9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A10"/>
    <w:multiLevelType w:val="hybridMultilevel"/>
    <w:tmpl w:val="CB90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F5A42"/>
    <w:multiLevelType w:val="hybridMultilevel"/>
    <w:tmpl w:val="8A9623D6"/>
    <w:lvl w:ilvl="0" w:tplc="0B54E520">
      <w:numFmt w:val="bullet"/>
      <w:lvlText w:val=""/>
      <w:lvlJc w:val="left"/>
      <w:pPr>
        <w:ind w:left="800" w:hanging="360"/>
      </w:pPr>
      <w:rPr>
        <w:rFonts w:ascii="Symbol" w:eastAsia="Symbol" w:hAnsi="Symbol" w:cs="Symbol" w:hint="default"/>
        <w:b w:val="0"/>
        <w:bCs w:val="0"/>
        <w:i w:val="0"/>
        <w:iCs w:val="0"/>
        <w:spacing w:val="0"/>
        <w:w w:val="100"/>
        <w:sz w:val="22"/>
        <w:szCs w:val="22"/>
        <w:lang w:val="en-US" w:eastAsia="en-US" w:bidi="ar-SA"/>
      </w:rPr>
    </w:lvl>
    <w:lvl w:ilvl="1" w:tplc="8EA00CDE">
      <w:start w:val="1"/>
      <w:numFmt w:val="decimal"/>
      <w:lvlText w:val="%2"/>
      <w:lvlJc w:val="left"/>
      <w:pPr>
        <w:ind w:left="1160" w:hanging="360"/>
        <w:jc w:val="left"/>
      </w:pPr>
      <w:rPr>
        <w:rFonts w:ascii="Calibri" w:eastAsia="Calibri" w:hAnsi="Calibri" w:cs="Calibri" w:hint="default"/>
        <w:b w:val="0"/>
        <w:bCs w:val="0"/>
        <w:i w:val="0"/>
        <w:iCs w:val="0"/>
        <w:spacing w:val="0"/>
        <w:w w:val="100"/>
        <w:sz w:val="22"/>
        <w:szCs w:val="22"/>
        <w:lang w:val="en-US" w:eastAsia="en-US" w:bidi="ar-SA"/>
      </w:rPr>
    </w:lvl>
    <w:lvl w:ilvl="2" w:tplc="FE500132">
      <w:numFmt w:val="bullet"/>
      <w:lvlText w:val="•"/>
      <w:lvlJc w:val="left"/>
      <w:pPr>
        <w:ind w:left="2096" w:hanging="360"/>
      </w:pPr>
      <w:rPr>
        <w:rFonts w:hint="default"/>
        <w:lang w:val="en-US" w:eastAsia="en-US" w:bidi="ar-SA"/>
      </w:rPr>
    </w:lvl>
    <w:lvl w:ilvl="3" w:tplc="237CA294">
      <w:numFmt w:val="bullet"/>
      <w:lvlText w:val="•"/>
      <w:lvlJc w:val="left"/>
      <w:pPr>
        <w:ind w:left="3032" w:hanging="360"/>
      </w:pPr>
      <w:rPr>
        <w:rFonts w:hint="default"/>
        <w:lang w:val="en-US" w:eastAsia="en-US" w:bidi="ar-SA"/>
      </w:rPr>
    </w:lvl>
    <w:lvl w:ilvl="4" w:tplc="B98A975C">
      <w:numFmt w:val="bullet"/>
      <w:lvlText w:val="•"/>
      <w:lvlJc w:val="left"/>
      <w:pPr>
        <w:ind w:left="3968" w:hanging="360"/>
      </w:pPr>
      <w:rPr>
        <w:rFonts w:hint="default"/>
        <w:lang w:val="en-US" w:eastAsia="en-US" w:bidi="ar-SA"/>
      </w:rPr>
    </w:lvl>
    <w:lvl w:ilvl="5" w:tplc="2D8E1BDA">
      <w:numFmt w:val="bullet"/>
      <w:lvlText w:val="•"/>
      <w:lvlJc w:val="left"/>
      <w:pPr>
        <w:ind w:left="4905" w:hanging="360"/>
      </w:pPr>
      <w:rPr>
        <w:rFonts w:hint="default"/>
        <w:lang w:val="en-US" w:eastAsia="en-US" w:bidi="ar-SA"/>
      </w:rPr>
    </w:lvl>
    <w:lvl w:ilvl="6" w:tplc="F78AF758">
      <w:numFmt w:val="bullet"/>
      <w:lvlText w:val="•"/>
      <w:lvlJc w:val="left"/>
      <w:pPr>
        <w:ind w:left="5841" w:hanging="360"/>
      </w:pPr>
      <w:rPr>
        <w:rFonts w:hint="default"/>
        <w:lang w:val="en-US" w:eastAsia="en-US" w:bidi="ar-SA"/>
      </w:rPr>
    </w:lvl>
    <w:lvl w:ilvl="7" w:tplc="A9940D54">
      <w:numFmt w:val="bullet"/>
      <w:lvlText w:val="•"/>
      <w:lvlJc w:val="left"/>
      <w:pPr>
        <w:ind w:left="6777" w:hanging="360"/>
      </w:pPr>
      <w:rPr>
        <w:rFonts w:hint="default"/>
        <w:lang w:val="en-US" w:eastAsia="en-US" w:bidi="ar-SA"/>
      </w:rPr>
    </w:lvl>
    <w:lvl w:ilvl="8" w:tplc="BFAEF218">
      <w:numFmt w:val="bullet"/>
      <w:lvlText w:val="•"/>
      <w:lvlJc w:val="left"/>
      <w:pPr>
        <w:ind w:left="7713" w:hanging="360"/>
      </w:pPr>
      <w:rPr>
        <w:rFonts w:hint="default"/>
        <w:lang w:val="en-US" w:eastAsia="en-US" w:bidi="ar-SA"/>
      </w:rPr>
    </w:lvl>
  </w:abstractNum>
  <w:abstractNum w:abstractNumId="2" w15:restartNumberingAfterBreak="0">
    <w:nsid w:val="3D6A4196"/>
    <w:multiLevelType w:val="hybridMultilevel"/>
    <w:tmpl w:val="BFDE36AA"/>
    <w:lvl w:ilvl="0" w:tplc="94980BA6">
      <w:start w:val="1"/>
      <w:numFmt w:val="lowerLetter"/>
      <w:lvlText w:val="%1)"/>
      <w:lvlJc w:val="left"/>
      <w:pPr>
        <w:ind w:left="663" w:hanging="223"/>
        <w:jc w:val="left"/>
      </w:pPr>
      <w:rPr>
        <w:rFonts w:ascii="Calibri" w:eastAsia="Calibri" w:hAnsi="Calibri" w:cs="Calibri" w:hint="default"/>
        <w:b w:val="0"/>
        <w:bCs w:val="0"/>
        <w:i w:val="0"/>
        <w:iCs w:val="0"/>
        <w:spacing w:val="-1"/>
        <w:w w:val="100"/>
        <w:sz w:val="22"/>
        <w:szCs w:val="22"/>
        <w:lang w:val="en-US" w:eastAsia="en-US" w:bidi="ar-SA"/>
      </w:rPr>
    </w:lvl>
    <w:lvl w:ilvl="1" w:tplc="5AC4A210">
      <w:start w:val="1"/>
      <w:numFmt w:val="lowerRoman"/>
      <w:lvlText w:val="%2."/>
      <w:lvlJc w:val="left"/>
      <w:pPr>
        <w:ind w:left="440" w:hanging="108"/>
        <w:jc w:val="left"/>
      </w:pPr>
      <w:rPr>
        <w:rFonts w:ascii="Calibri" w:eastAsia="Calibri" w:hAnsi="Calibri" w:cs="Calibri" w:hint="default"/>
        <w:b w:val="0"/>
        <w:bCs w:val="0"/>
        <w:i w:val="0"/>
        <w:iCs w:val="0"/>
        <w:spacing w:val="-1"/>
        <w:w w:val="89"/>
        <w:sz w:val="20"/>
        <w:szCs w:val="20"/>
        <w:lang w:val="en-US" w:eastAsia="en-US" w:bidi="ar-SA"/>
      </w:rPr>
    </w:lvl>
    <w:lvl w:ilvl="2" w:tplc="C736DD7C">
      <w:start w:val="1"/>
      <w:numFmt w:val="lowerLetter"/>
      <w:lvlText w:val="(%3)"/>
      <w:lvlJc w:val="left"/>
      <w:pPr>
        <w:ind w:left="730" w:hanging="291"/>
        <w:jc w:val="left"/>
      </w:pPr>
      <w:rPr>
        <w:rFonts w:ascii="Calibri" w:eastAsia="Calibri" w:hAnsi="Calibri" w:cs="Calibri" w:hint="default"/>
        <w:b w:val="0"/>
        <w:bCs w:val="0"/>
        <w:i w:val="0"/>
        <w:iCs w:val="0"/>
        <w:spacing w:val="-1"/>
        <w:w w:val="100"/>
        <w:sz w:val="22"/>
        <w:szCs w:val="22"/>
        <w:lang w:val="en-US" w:eastAsia="en-US" w:bidi="ar-SA"/>
      </w:rPr>
    </w:lvl>
    <w:lvl w:ilvl="3" w:tplc="5F9C3CA4">
      <w:numFmt w:val="bullet"/>
      <w:lvlText w:val="•"/>
      <w:lvlJc w:val="left"/>
      <w:pPr>
        <w:ind w:left="1845" w:hanging="291"/>
      </w:pPr>
      <w:rPr>
        <w:rFonts w:hint="default"/>
        <w:lang w:val="en-US" w:eastAsia="en-US" w:bidi="ar-SA"/>
      </w:rPr>
    </w:lvl>
    <w:lvl w:ilvl="4" w:tplc="D42C4C0E">
      <w:numFmt w:val="bullet"/>
      <w:lvlText w:val="•"/>
      <w:lvlJc w:val="left"/>
      <w:pPr>
        <w:ind w:left="2951" w:hanging="291"/>
      </w:pPr>
      <w:rPr>
        <w:rFonts w:hint="default"/>
        <w:lang w:val="en-US" w:eastAsia="en-US" w:bidi="ar-SA"/>
      </w:rPr>
    </w:lvl>
    <w:lvl w:ilvl="5" w:tplc="254E6FB8">
      <w:numFmt w:val="bullet"/>
      <w:lvlText w:val="•"/>
      <w:lvlJc w:val="left"/>
      <w:pPr>
        <w:ind w:left="4057" w:hanging="291"/>
      </w:pPr>
      <w:rPr>
        <w:rFonts w:hint="default"/>
        <w:lang w:val="en-US" w:eastAsia="en-US" w:bidi="ar-SA"/>
      </w:rPr>
    </w:lvl>
    <w:lvl w:ilvl="6" w:tplc="7CCAD754">
      <w:numFmt w:val="bullet"/>
      <w:lvlText w:val="•"/>
      <w:lvlJc w:val="left"/>
      <w:pPr>
        <w:ind w:left="5163" w:hanging="291"/>
      </w:pPr>
      <w:rPr>
        <w:rFonts w:hint="default"/>
        <w:lang w:val="en-US" w:eastAsia="en-US" w:bidi="ar-SA"/>
      </w:rPr>
    </w:lvl>
    <w:lvl w:ilvl="7" w:tplc="349E1108">
      <w:numFmt w:val="bullet"/>
      <w:lvlText w:val="•"/>
      <w:lvlJc w:val="left"/>
      <w:pPr>
        <w:ind w:left="6269" w:hanging="291"/>
      </w:pPr>
      <w:rPr>
        <w:rFonts w:hint="default"/>
        <w:lang w:val="en-US" w:eastAsia="en-US" w:bidi="ar-SA"/>
      </w:rPr>
    </w:lvl>
    <w:lvl w:ilvl="8" w:tplc="DCE022C4">
      <w:numFmt w:val="bullet"/>
      <w:lvlText w:val="•"/>
      <w:lvlJc w:val="left"/>
      <w:pPr>
        <w:ind w:left="7374" w:hanging="291"/>
      </w:pPr>
      <w:rPr>
        <w:rFonts w:hint="default"/>
        <w:lang w:val="en-US" w:eastAsia="en-US" w:bidi="ar-SA"/>
      </w:rPr>
    </w:lvl>
  </w:abstractNum>
  <w:abstractNum w:abstractNumId="3" w15:restartNumberingAfterBreak="0">
    <w:nsid w:val="4925676C"/>
    <w:multiLevelType w:val="hybridMultilevel"/>
    <w:tmpl w:val="A99426DE"/>
    <w:lvl w:ilvl="0" w:tplc="59B4D57C">
      <w:numFmt w:val="bullet"/>
      <w:lvlText w:val="o"/>
      <w:lvlJc w:val="left"/>
      <w:pPr>
        <w:ind w:left="1520" w:hanging="399"/>
      </w:pPr>
      <w:rPr>
        <w:rFonts w:ascii="Courier New" w:eastAsia="Courier New" w:hAnsi="Courier New" w:cs="Courier New" w:hint="default"/>
        <w:b w:val="0"/>
        <w:bCs w:val="0"/>
        <w:i w:val="0"/>
        <w:iCs w:val="0"/>
        <w:spacing w:val="0"/>
        <w:w w:val="100"/>
        <w:sz w:val="22"/>
        <w:szCs w:val="22"/>
        <w:lang w:val="en-US" w:eastAsia="en-US" w:bidi="ar-SA"/>
      </w:rPr>
    </w:lvl>
    <w:lvl w:ilvl="1" w:tplc="7952D380">
      <w:numFmt w:val="bullet"/>
      <w:lvlText w:val="•"/>
      <w:lvlJc w:val="left"/>
      <w:pPr>
        <w:ind w:left="2326" w:hanging="399"/>
      </w:pPr>
      <w:rPr>
        <w:rFonts w:hint="default"/>
        <w:lang w:val="en-US" w:eastAsia="en-US" w:bidi="ar-SA"/>
      </w:rPr>
    </w:lvl>
    <w:lvl w:ilvl="2" w:tplc="7CF8A670">
      <w:numFmt w:val="bullet"/>
      <w:lvlText w:val="•"/>
      <w:lvlJc w:val="left"/>
      <w:pPr>
        <w:ind w:left="3133" w:hanging="399"/>
      </w:pPr>
      <w:rPr>
        <w:rFonts w:hint="default"/>
        <w:lang w:val="en-US" w:eastAsia="en-US" w:bidi="ar-SA"/>
      </w:rPr>
    </w:lvl>
    <w:lvl w:ilvl="3" w:tplc="C098072C">
      <w:numFmt w:val="bullet"/>
      <w:lvlText w:val="•"/>
      <w:lvlJc w:val="left"/>
      <w:pPr>
        <w:ind w:left="3939" w:hanging="399"/>
      </w:pPr>
      <w:rPr>
        <w:rFonts w:hint="default"/>
        <w:lang w:val="en-US" w:eastAsia="en-US" w:bidi="ar-SA"/>
      </w:rPr>
    </w:lvl>
    <w:lvl w:ilvl="4" w:tplc="779C2594">
      <w:numFmt w:val="bullet"/>
      <w:lvlText w:val="•"/>
      <w:lvlJc w:val="left"/>
      <w:pPr>
        <w:ind w:left="4746" w:hanging="399"/>
      </w:pPr>
      <w:rPr>
        <w:rFonts w:hint="default"/>
        <w:lang w:val="en-US" w:eastAsia="en-US" w:bidi="ar-SA"/>
      </w:rPr>
    </w:lvl>
    <w:lvl w:ilvl="5" w:tplc="190EB6D0">
      <w:numFmt w:val="bullet"/>
      <w:lvlText w:val="•"/>
      <w:lvlJc w:val="left"/>
      <w:pPr>
        <w:ind w:left="5553" w:hanging="399"/>
      </w:pPr>
      <w:rPr>
        <w:rFonts w:hint="default"/>
        <w:lang w:val="en-US" w:eastAsia="en-US" w:bidi="ar-SA"/>
      </w:rPr>
    </w:lvl>
    <w:lvl w:ilvl="6" w:tplc="FDA071AA">
      <w:numFmt w:val="bullet"/>
      <w:lvlText w:val="•"/>
      <w:lvlJc w:val="left"/>
      <w:pPr>
        <w:ind w:left="6359" w:hanging="399"/>
      </w:pPr>
      <w:rPr>
        <w:rFonts w:hint="default"/>
        <w:lang w:val="en-US" w:eastAsia="en-US" w:bidi="ar-SA"/>
      </w:rPr>
    </w:lvl>
    <w:lvl w:ilvl="7" w:tplc="E53266D0">
      <w:numFmt w:val="bullet"/>
      <w:lvlText w:val="•"/>
      <w:lvlJc w:val="left"/>
      <w:pPr>
        <w:ind w:left="7166" w:hanging="399"/>
      </w:pPr>
      <w:rPr>
        <w:rFonts w:hint="default"/>
        <w:lang w:val="en-US" w:eastAsia="en-US" w:bidi="ar-SA"/>
      </w:rPr>
    </w:lvl>
    <w:lvl w:ilvl="8" w:tplc="C6B6E310">
      <w:numFmt w:val="bullet"/>
      <w:lvlText w:val="•"/>
      <w:lvlJc w:val="left"/>
      <w:pPr>
        <w:ind w:left="7973" w:hanging="399"/>
      </w:pPr>
      <w:rPr>
        <w:rFonts w:hint="default"/>
        <w:lang w:val="en-US" w:eastAsia="en-US" w:bidi="ar-SA"/>
      </w:rPr>
    </w:lvl>
  </w:abstractNum>
  <w:abstractNum w:abstractNumId="4" w15:restartNumberingAfterBreak="0">
    <w:nsid w:val="4EEB4DC4"/>
    <w:multiLevelType w:val="hybridMultilevel"/>
    <w:tmpl w:val="1CD690A4"/>
    <w:lvl w:ilvl="0" w:tplc="8E2CC1F2">
      <w:numFmt w:val="bullet"/>
      <w:lvlText w:val="o"/>
      <w:lvlJc w:val="left"/>
      <w:pPr>
        <w:ind w:left="1520" w:hanging="399"/>
      </w:pPr>
      <w:rPr>
        <w:rFonts w:ascii="Courier New" w:eastAsia="Courier New" w:hAnsi="Courier New" w:cs="Courier New" w:hint="default"/>
        <w:b w:val="0"/>
        <w:bCs w:val="0"/>
        <w:i w:val="0"/>
        <w:iCs w:val="0"/>
        <w:spacing w:val="0"/>
        <w:w w:val="100"/>
        <w:sz w:val="22"/>
        <w:szCs w:val="22"/>
        <w:lang w:val="en-US" w:eastAsia="en-US" w:bidi="ar-SA"/>
      </w:rPr>
    </w:lvl>
    <w:lvl w:ilvl="1" w:tplc="E8582E9C">
      <w:numFmt w:val="bullet"/>
      <w:lvlText w:val="•"/>
      <w:lvlJc w:val="left"/>
      <w:pPr>
        <w:ind w:left="2326" w:hanging="399"/>
      </w:pPr>
      <w:rPr>
        <w:rFonts w:hint="default"/>
        <w:lang w:val="en-US" w:eastAsia="en-US" w:bidi="ar-SA"/>
      </w:rPr>
    </w:lvl>
    <w:lvl w:ilvl="2" w:tplc="8528E8E2">
      <w:numFmt w:val="bullet"/>
      <w:lvlText w:val="•"/>
      <w:lvlJc w:val="left"/>
      <w:pPr>
        <w:ind w:left="3133" w:hanging="399"/>
      </w:pPr>
      <w:rPr>
        <w:rFonts w:hint="default"/>
        <w:lang w:val="en-US" w:eastAsia="en-US" w:bidi="ar-SA"/>
      </w:rPr>
    </w:lvl>
    <w:lvl w:ilvl="3" w:tplc="B244846E">
      <w:numFmt w:val="bullet"/>
      <w:lvlText w:val="•"/>
      <w:lvlJc w:val="left"/>
      <w:pPr>
        <w:ind w:left="3939" w:hanging="399"/>
      </w:pPr>
      <w:rPr>
        <w:rFonts w:hint="default"/>
        <w:lang w:val="en-US" w:eastAsia="en-US" w:bidi="ar-SA"/>
      </w:rPr>
    </w:lvl>
    <w:lvl w:ilvl="4" w:tplc="151E99CE">
      <w:numFmt w:val="bullet"/>
      <w:lvlText w:val="•"/>
      <w:lvlJc w:val="left"/>
      <w:pPr>
        <w:ind w:left="4746" w:hanging="399"/>
      </w:pPr>
      <w:rPr>
        <w:rFonts w:hint="default"/>
        <w:lang w:val="en-US" w:eastAsia="en-US" w:bidi="ar-SA"/>
      </w:rPr>
    </w:lvl>
    <w:lvl w:ilvl="5" w:tplc="05284A7A">
      <w:numFmt w:val="bullet"/>
      <w:lvlText w:val="•"/>
      <w:lvlJc w:val="left"/>
      <w:pPr>
        <w:ind w:left="5553" w:hanging="399"/>
      </w:pPr>
      <w:rPr>
        <w:rFonts w:hint="default"/>
        <w:lang w:val="en-US" w:eastAsia="en-US" w:bidi="ar-SA"/>
      </w:rPr>
    </w:lvl>
    <w:lvl w:ilvl="6" w:tplc="BDD88D64">
      <w:numFmt w:val="bullet"/>
      <w:lvlText w:val="•"/>
      <w:lvlJc w:val="left"/>
      <w:pPr>
        <w:ind w:left="6359" w:hanging="399"/>
      </w:pPr>
      <w:rPr>
        <w:rFonts w:hint="default"/>
        <w:lang w:val="en-US" w:eastAsia="en-US" w:bidi="ar-SA"/>
      </w:rPr>
    </w:lvl>
    <w:lvl w:ilvl="7" w:tplc="BE48834A">
      <w:numFmt w:val="bullet"/>
      <w:lvlText w:val="•"/>
      <w:lvlJc w:val="left"/>
      <w:pPr>
        <w:ind w:left="7166" w:hanging="399"/>
      </w:pPr>
      <w:rPr>
        <w:rFonts w:hint="default"/>
        <w:lang w:val="en-US" w:eastAsia="en-US" w:bidi="ar-SA"/>
      </w:rPr>
    </w:lvl>
    <w:lvl w:ilvl="8" w:tplc="39E460D2">
      <w:numFmt w:val="bullet"/>
      <w:lvlText w:val="•"/>
      <w:lvlJc w:val="left"/>
      <w:pPr>
        <w:ind w:left="7973" w:hanging="399"/>
      </w:pPr>
      <w:rPr>
        <w:rFonts w:hint="default"/>
        <w:lang w:val="en-US" w:eastAsia="en-US" w:bidi="ar-SA"/>
      </w:rPr>
    </w:lvl>
  </w:abstractNum>
  <w:abstractNum w:abstractNumId="5" w15:restartNumberingAfterBreak="0">
    <w:nsid w:val="53B51057"/>
    <w:multiLevelType w:val="hybridMultilevel"/>
    <w:tmpl w:val="FDCC2D78"/>
    <w:lvl w:ilvl="0" w:tplc="E1983CF2">
      <w:numFmt w:val="bullet"/>
      <w:lvlText w:val="•"/>
      <w:lvlJc w:val="left"/>
      <w:pPr>
        <w:ind w:left="1573" w:hanging="773"/>
      </w:pPr>
      <w:rPr>
        <w:rFonts w:ascii="Calibri" w:eastAsia="Calibri" w:hAnsi="Calibri" w:cs="Calibri" w:hint="default"/>
        <w:b w:val="0"/>
        <w:bCs w:val="0"/>
        <w:i w:val="0"/>
        <w:iCs w:val="0"/>
        <w:color w:val="232323"/>
        <w:spacing w:val="0"/>
        <w:w w:val="100"/>
        <w:sz w:val="22"/>
        <w:szCs w:val="22"/>
        <w:lang w:val="en-US" w:eastAsia="en-US" w:bidi="ar-SA"/>
      </w:rPr>
    </w:lvl>
    <w:lvl w:ilvl="1" w:tplc="8D3CDF8C">
      <w:numFmt w:val="bullet"/>
      <w:lvlText w:val="•"/>
      <w:lvlJc w:val="left"/>
      <w:pPr>
        <w:ind w:left="2380" w:hanging="773"/>
      </w:pPr>
      <w:rPr>
        <w:rFonts w:hint="default"/>
        <w:lang w:val="en-US" w:eastAsia="en-US" w:bidi="ar-SA"/>
      </w:rPr>
    </w:lvl>
    <w:lvl w:ilvl="2" w:tplc="C2AE138E">
      <w:numFmt w:val="bullet"/>
      <w:lvlText w:val="•"/>
      <w:lvlJc w:val="left"/>
      <w:pPr>
        <w:ind w:left="3181" w:hanging="773"/>
      </w:pPr>
      <w:rPr>
        <w:rFonts w:hint="default"/>
        <w:lang w:val="en-US" w:eastAsia="en-US" w:bidi="ar-SA"/>
      </w:rPr>
    </w:lvl>
    <w:lvl w:ilvl="3" w:tplc="B73293AC">
      <w:numFmt w:val="bullet"/>
      <w:lvlText w:val="•"/>
      <w:lvlJc w:val="left"/>
      <w:pPr>
        <w:ind w:left="3981" w:hanging="773"/>
      </w:pPr>
      <w:rPr>
        <w:rFonts w:hint="default"/>
        <w:lang w:val="en-US" w:eastAsia="en-US" w:bidi="ar-SA"/>
      </w:rPr>
    </w:lvl>
    <w:lvl w:ilvl="4" w:tplc="AFBA14B4">
      <w:numFmt w:val="bullet"/>
      <w:lvlText w:val="•"/>
      <w:lvlJc w:val="left"/>
      <w:pPr>
        <w:ind w:left="4782" w:hanging="773"/>
      </w:pPr>
      <w:rPr>
        <w:rFonts w:hint="default"/>
        <w:lang w:val="en-US" w:eastAsia="en-US" w:bidi="ar-SA"/>
      </w:rPr>
    </w:lvl>
    <w:lvl w:ilvl="5" w:tplc="873A33D0">
      <w:numFmt w:val="bullet"/>
      <w:lvlText w:val="•"/>
      <w:lvlJc w:val="left"/>
      <w:pPr>
        <w:ind w:left="5583" w:hanging="773"/>
      </w:pPr>
      <w:rPr>
        <w:rFonts w:hint="default"/>
        <w:lang w:val="en-US" w:eastAsia="en-US" w:bidi="ar-SA"/>
      </w:rPr>
    </w:lvl>
    <w:lvl w:ilvl="6" w:tplc="1A4E6684">
      <w:numFmt w:val="bullet"/>
      <w:lvlText w:val="•"/>
      <w:lvlJc w:val="left"/>
      <w:pPr>
        <w:ind w:left="6383" w:hanging="773"/>
      </w:pPr>
      <w:rPr>
        <w:rFonts w:hint="default"/>
        <w:lang w:val="en-US" w:eastAsia="en-US" w:bidi="ar-SA"/>
      </w:rPr>
    </w:lvl>
    <w:lvl w:ilvl="7" w:tplc="2E561068">
      <w:numFmt w:val="bullet"/>
      <w:lvlText w:val="•"/>
      <w:lvlJc w:val="left"/>
      <w:pPr>
        <w:ind w:left="7184" w:hanging="773"/>
      </w:pPr>
      <w:rPr>
        <w:rFonts w:hint="default"/>
        <w:lang w:val="en-US" w:eastAsia="en-US" w:bidi="ar-SA"/>
      </w:rPr>
    </w:lvl>
    <w:lvl w:ilvl="8" w:tplc="B7408E04">
      <w:numFmt w:val="bullet"/>
      <w:lvlText w:val="•"/>
      <w:lvlJc w:val="left"/>
      <w:pPr>
        <w:ind w:left="7985" w:hanging="773"/>
      </w:pPr>
      <w:rPr>
        <w:rFonts w:hint="default"/>
        <w:lang w:val="en-US" w:eastAsia="en-US" w:bidi="ar-SA"/>
      </w:rPr>
    </w:lvl>
  </w:abstractNum>
  <w:abstractNum w:abstractNumId="6" w15:restartNumberingAfterBreak="0">
    <w:nsid w:val="6CA9530A"/>
    <w:multiLevelType w:val="hybridMultilevel"/>
    <w:tmpl w:val="EBEA038C"/>
    <w:lvl w:ilvl="0" w:tplc="5A7E1044">
      <w:start w:val="1"/>
      <w:numFmt w:val="lowerLetter"/>
      <w:lvlText w:val="%1)"/>
      <w:lvlJc w:val="left"/>
      <w:pPr>
        <w:ind w:left="1160" w:hanging="360"/>
        <w:jc w:val="left"/>
      </w:pPr>
      <w:rPr>
        <w:rFonts w:ascii="Calibri" w:eastAsia="Calibri" w:hAnsi="Calibri" w:cs="Calibri" w:hint="default"/>
        <w:b w:val="0"/>
        <w:bCs w:val="0"/>
        <w:i w:val="0"/>
        <w:iCs w:val="0"/>
        <w:spacing w:val="-1"/>
        <w:w w:val="100"/>
        <w:sz w:val="22"/>
        <w:szCs w:val="22"/>
        <w:lang w:val="en-US" w:eastAsia="en-US" w:bidi="ar-SA"/>
      </w:rPr>
    </w:lvl>
    <w:lvl w:ilvl="1" w:tplc="5ABE9E9A">
      <w:numFmt w:val="bullet"/>
      <w:lvlText w:val="•"/>
      <w:lvlJc w:val="left"/>
      <w:pPr>
        <w:ind w:left="2002" w:hanging="360"/>
      </w:pPr>
      <w:rPr>
        <w:rFonts w:hint="default"/>
        <w:lang w:val="en-US" w:eastAsia="en-US" w:bidi="ar-SA"/>
      </w:rPr>
    </w:lvl>
    <w:lvl w:ilvl="2" w:tplc="25246238">
      <w:numFmt w:val="bullet"/>
      <w:lvlText w:val="•"/>
      <w:lvlJc w:val="left"/>
      <w:pPr>
        <w:ind w:left="2845" w:hanging="360"/>
      </w:pPr>
      <w:rPr>
        <w:rFonts w:hint="default"/>
        <w:lang w:val="en-US" w:eastAsia="en-US" w:bidi="ar-SA"/>
      </w:rPr>
    </w:lvl>
    <w:lvl w:ilvl="3" w:tplc="87A42970">
      <w:numFmt w:val="bullet"/>
      <w:lvlText w:val="•"/>
      <w:lvlJc w:val="left"/>
      <w:pPr>
        <w:ind w:left="3687" w:hanging="360"/>
      </w:pPr>
      <w:rPr>
        <w:rFonts w:hint="default"/>
        <w:lang w:val="en-US" w:eastAsia="en-US" w:bidi="ar-SA"/>
      </w:rPr>
    </w:lvl>
    <w:lvl w:ilvl="4" w:tplc="2D34B14C">
      <w:numFmt w:val="bullet"/>
      <w:lvlText w:val="•"/>
      <w:lvlJc w:val="left"/>
      <w:pPr>
        <w:ind w:left="4530" w:hanging="360"/>
      </w:pPr>
      <w:rPr>
        <w:rFonts w:hint="default"/>
        <w:lang w:val="en-US" w:eastAsia="en-US" w:bidi="ar-SA"/>
      </w:rPr>
    </w:lvl>
    <w:lvl w:ilvl="5" w:tplc="6122E0B2">
      <w:numFmt w:val="bullet"/>
      <w:lvlText w:val="•"/>
      <w:lvlJc w:val="left"/>
      <w:pPr>
        <w:ind w:left="5373" w:hanging="360"/>
      </w:pPr>
      <w:rPr>
        <w:rFonts w:hint="default"/>
        <w:lang w:val="en-US" w:eastAsia="en-US" w:bidi="ar-SA"/>
      </w:rPr>
    </w:lvl>
    <w:lvl w:ilvl="6" w:tplc="A0A2F66C">
      <w:numFmt w:val="bullet"/>
      <w:lvlText w:val="•"/>
      <w:lvlJc w:val="left"/>
      <w:pPr>
        <w:ind w:left="6215" w:hanging="360"/>
      </w:pPr>
      <w:rPr>
        <w:rFonts w:hint="default"/>
        <w:lang w:val="en-US" w:eastAsia="en-US" w:bidi="ar-SA"/>
      </w:rPr>
    </w:lvl>
    <w:lvl w:ilvl="7" w:tplc="2E20E6B0">
      <w:numFmt w:val="bullet"/>
      <w:lvlText w:val="•"/>
      <w:lvlJc w:val="left"/>
      <w:pPr>
        <w:ind w:left="7058" w:hanging="360"/>
      </w:pPr>
      <w:rPr>
        <w:rFonts w:hint="default"/>
        <w:lang w:val="en-US" w:eastAsia="en-US" w:bidi="ar-SA"/>
      </w:rPr>
    </w:lvl>
    <w:lvl w:ilvl="8" w:tplc="74BE1388">
      <w:numFmt w:val="bullet"/>
      <w:lvlText w:val="•"/>
      <w:lvlJc w:val="left"/>
      <w:pPr>
        <w:ind w:left="7901" w:hanging="360"/>
      </w:pPr>
      <w:rPr>
        <w:rFonts w:hint="default"/>
        <w:lang w:val="en-US" w:eastAsia="en-US" w:bidi="ar-SA"/>
      </w:rPr>
    </w:lvl>
  </w:abstractNum>
  <w:abstractNum w:abstractNumId="7" w15:restartNumberingAfterBreak="0">
    <w:nsid w:val="6EC00EE1"/>
    <w:multiLevelType w:val="hybridMultilevel"/>
    <w:tmpl w:val="F8B604F0"/>
    <w:lvl w:ilvl="0" w:tplc="CCC0929E">
      <w:start w:val="1"/>
      <w:numFmt w:val="lowerLetter"/>
      <w:lvlText w:val="%1)"/>
      <w:lvlJc w:val="left"/>
      <w:pPr>
        <w:ind w:left="800" w:hanging="360"/>
        <w:jc w:val="left"/>
      </w:pPr>
      <w:rPr>
        <w:rFonts w:ascii="Calibri" w:eastAsia="Calibri" w:hAnsi="Calibri" w:cs="Calibri" w:hint="default"/>
        <w:b w:val="0"/>
        <w:bCs w:val="0"/>
        <w:i w:val="0"/>
        <w:iCs w:val="0"/>
        <w:spacing w:val="-1"/>
        <w:w w:val="100"/>
        <w:sz w:val="22"/>
        <w:szCs w:val="22"/>
        <w:lang w:val="en-US" w:eastAsia="en-US" w:bidi="ar-SA"/>
      </w:rPr>
    </w:lvl>
    <w:lvl w:ilvl="1" w:tplc="1E8AEB88">
      <w:start w:val="1"/>
      <w:numFmt w:val="lowerLetter"/>
      <w:lvlText w:val="%2)"/>
      <w:lvlJc w:val="left"/>
      <w:pPr>
        <w:ind w:left="1032" w:hanging="360"/>
        <w:jc w:val="left"/>
      </w:pPr>
      <w:rPr>
        <w:rFonts w:ascii="Calibri" w:eastAsia="Calibri" w:hAnsi="Calibri" w:cs="Calibri" w:hint="default"/>
        <w:b w:val="0"/>
        <w:bCs w:val="0"/>
        <w:i w:val="0"/>
        <w:iCs w:val="0"/>
        <w:spacing w:val="0"/>
        <w:w w:val="99"/>
        <w:sz w:val="20"/>
        <w:szCs w:val="20"/>
        <w:lang w:val="en-US" w:eastAsia="en-US" w:bidi="ar-SA"/>
      </w:rPr>
    </w:lvl>
    <w:lvl w:ilvl="2" w:tplc="7654D474">
      <w:numFmt w:val="bullet"/>
      <w:lvlText w:val="•"/>
      <w:lvlJc w:val="left"/>
      <w:pPr>
        <w:ind w:left="1989" w:hanging="360"/>
      </w:pPr>
      <w:rPr>
        <w:rFonts w:hint="default"/>
        <w:lang w:val="en-US" w:eastAsia="en-US" w:bidi="ar-SA"/>
      </w:rPr>
    </w:lvl>
    <w:lvl w:ilvl="3" w:tplc="FF0AB3AC">
      <w:numFmt w:val="bullet"/>
      <w:lvlText w:val="•"/>
      <w:lvlJc w:val="left"/>
      <w:pPr>
        <w:ind w:left="2939" w:hanging="360"/>
      </w:pPr>
      <w:rPr>
        <w:rFonts w:hint="default"/>
        <w:lang w:val="en-US" w:eastAsia="en-US" w:bidi="ar-SA"/>
      </w:rPr>
    </w:lvl>
    <w:lvl w:ilvl="4" w:tplc="3D880B3C">
      <w:numFmt w:val="bullet"/>
      <w:lvlText w:val="•"/>
      <w:lvlJc w:val="left"/>
      <w:pPr>
        <w:ind w:left="3888" w:hanging="360"/>
      </w:pPr>
      <w:rPr>
        <w:rFonts w:hint="default"/>
        <w:lang w:val="en-US" w:eastAsia="en-US" w:bidi="ar-SA"/>
      </w:rPr>
    </w:lvl>
    <w:lvl w:ilvl="5" w:tplc="7DA82530">
      <w:numFmt w:val="bullet"/>
      <w:lvlText w:val="•"/>
      <w:lvlJc w:val="left"/>
      <w:pPr>
        <w:ind w:left="4838" w:hanging="360"/>
      </w:pPr>
      <w:rPr>
        <w:rFonts w:hint="default"/>
        <w:lang w:val="en-US" w:eastAsia="en-US" w:bidi="ar-SA"/>
      </w:rPr>
    </w:lvl>
    <w:lvl w:ilvl="6" w:tplc="29E20F40">
      <w:numFmt w:val="bullet"/>
      <w:lvlText w:val="•"/>
      <w:lvlJc w:val="left"/>
      <w:pPr>
        <w:ind w:left="5788" w:hanging="360"/>
      </w:pPr>
      <w:rPr>
        <w:rFonts w:hint="default"/>
        <w:lang w:val="en-US" w:eastAsia="en-US" w:bidi="ar-SA"/>
      </w:rPr>
    </w:lvl>
    <w:lvl w:ilvl="7" w:tplc="57A4C120">
      <w:numFmt w:val="bullet"/>
      <w:lvlText w:val="•"/>
      <w:lvlJc w:val="left"/>
      <w:pPr>
        <w:ind w:left="6737" w:hanging="360"/>
      </w:pPr>
      <w:rPr>
        <w:rFonts w:hint="default"/>
        <w:lang w:val="en-US" w:eastAsia="en-US" w:bidi="ar-SA"/>
      </w:rPr>
    </w:lvl>
    <w:lvl w:ilvl="8" w:tplc="859C456E">
      <w:numFmt w:val="bullet"/>
      <w:lvlText w:val="•"/>
      <w:lvlJc w:val="left"/>
      <w:pPr>
        <w:ind w:left="7687" w:hanging="360"/>
      </w:pPr>
      <w:rPr>
        <w:rFonts w:hint="default"/>
        <w:lang w:val="en-US" w:eastAsia="en-US" w:bidi="ar-SA"/>
      </w:rPr>
    </w:lvl>
  </w:abstractNum>
  <w:abstractNum w:abstractNumId="8" w15:restartNumberingAfterBreak="0">
    <w:nsid w:val="72AD1DA5"/>
    <w:multiLevelType w:val="hybridMultilevel"/>
    <w:tmpl w:val="E94CC89A"/>
    <w:lvl w:ilvl="0" w:tplc="5106C576">
      <w:numFmt w:val="bullet"/>
      <w:lvlText w:val=""/>
      <w:lvlJc w:val="left"/>
      <w:pPr>
        <w:ind w:left="800" w:hanging="360"/>
      </w:pPr>
      <w:rPr>
        <w:rFonts w:ascii="Symbol" w:eastAsia="Symbol" w:hAnsi="Symbol" w:cs="Symbol" w:hint="default"/>
        <w:b w:val="0"/>
        <w:bCs w:val="0"/>
        <w:i w:val="0"/>
        <w:iCs w:val="0"/>
        <w:spacing w:val="0"/>
        <w:w w:val="100"/>
        <w:sz w:val="22"/>
        <w:szCs w:val="22"/>
        <w:lang w:val="en-US" w:eastAsia="en-US" w:bidi="ar-SA"/>
      </w:rPr>
    </w:lvl>
    <w:lvl w:ilvl="1" w:tplc="DC4CFFFC">
      <w:start w:val="1"/>
      <w:numFmt w:val="lowerLetter"/>
      <w:lvlText w:val="%2)"/>
      <w:lvlJc w:val="left"/>
      <w:pPr>
        <w:ind w:left="1160" w:hanging="360"/>
        <w:jc w:val="left"/>
      </w:pPr>
      <w:rPr>
        <w:rFonts w:ascii="Calibri" w:eastAsia="Calibri" w:hAnsi="Calibri" w:cs="Calibri" w:hint="default"/>
        <w:b w:val="0"/>
        <w:bCs w:val="0"/>
        <w:i w:val="0"/>
        <w:iCs w:val="0"/>
        <w:spacing w:val="-1"/>
        <w:w w:val="100"/>
        <w:sz w:val="22"/>
        <w:szCs w:val="22"/>
        <w:lang w:val="en-US" w:eastAsia="en-US" w:bidi="ar-SA"/>
      </w:rPr>
    </w:lvl>
    <w:lvl w:ilvl="2" w:tplc="11AEB3DE">
      <w:numFmt w:val="bullet"/>
      <w:lvlText w:val="•"/>
      <w:lvlJc w:val="left"/>
      <w:pPr>
        <w:ind w:left="2096" w:hanging="360"/>
      </w:pPr>
      <w:rPr>
        <w:rFonts w:hint="default"/>
        <w:lang w:val="en-US" w:eastAsia="en-US" w:bidi="ar-SA"/>
      </w:rPr>
    </w:lvl>
    <w:lvl w:ilvl="3" w:tplc="E6E69946">
      <w:numFmt w:val="bullet"/>
      <w:lvlText w:val="•"/>
      <w:lvlJc w:val="left"/>
      <w:pPr>
        <w:ind w:left="3032" w:hanging="360"/>
      </w:pPr>
      <w:rPr>
        <w:rFonts w:hint="default"/>
        <w:lang w:val="en-US" w:eastAsia="en-US" w:bidi="ar-SA"/>
      </w:rPr>
    </w:lvl>
    <w:lvl w:ilvl="4" w:tplc="7BF83D8A">
      <w:numFmt w:val="bullet"/>
      <w:lvlText w:val="•"/>
      <w:lvlJc w:val="left"/>
      <w:pPr>
        <w:ind w:left="3968" w:hanging="360"/>
      </w:pPr>
      <w:rPr>
        <w:rFonts w:hint="default"/>
        <w:lang w:val="en-US" w:eastAsia="en-US" w:bidi="ar-SA"/>
      </w:rPr>
    </w:lvl>
    <w:lvl w:ilvl="5" w:tplc="4FC21946">
      <w:numFmt w:val="bullet"/>
      <w:lvlText w:val="•"/>
      <w:lvlJc w:val="left"/>
      <w:pPr>
        <w:ind w:left="4905" w:hanging="360"/>
      </w:pPr>
      <w:rPr>
        <w:rFonts w:hint="default"/>
        <w:lang w:val="en-US" w:eastAsia="en-US" w:bidi="ar-SA"/>
      </w:rPr>
    </w:lvl>
    <w:lvl w:ilvl="6" w:tplc="1C821DD0">
      <w:numFmt w:val="bullet"/>
      <w:lvlText w:val="•"/>
      <w:lvlJc w:val="left"/>
      <w:pPr>
        <w:ind w:left="5841" w:hanging="360"/>
      </w:pPr>
      <w:rPr>
        <w:rFonts w:hint="default"/>
        <w:lang w:val="en-US" w:eastAsia="en-US" w:bidi="ar-SA"/>
      </w:rPr>
    </w:lvl>
    <w:lvl w:ilvl="7" w:tplc="F920DA3C">
      <w:numFmt w:val="bullet"/>
      <w:lvlText w:val="•"/>
      <w:lvlJc w:val="left"/>
      <w:pPr>
        <w:ind w:left="6777" w:hanging="360"/>
      </w:pPr>
      <w:rPr>
        <w:rFonts w:hint="default"/>
        <w:lang w:val="en-US" w:eastAsia="en-US" w:bidi="ar-SA"/>
      </w:rPr>
    </w:lvl>
    <w:lvl w:ilvl="8" w:tplc="B6FC5D9C">
      <w:numFmt w:val="bullet"/>
      <w:lvlText w:val="•"/>
      <w:lvlJc w:val="left"/>
      <w:pPr>
        <w:ind w:left="7713" w:hanging="360"/>
      </w:pPr>
      <w:rPr>
        <w:rFonts w:hint="default"/>
        <w:lang w:val="en-US" w:eastAsia="en-US" w:bidi="ar-SA"/>
      </w:rPr>
    </w:lvl>
  </w:abstractNum>
  <w:abstractNum w:abstractNumId="9" w15:restartNumberingAfterBreak="0">
    <w:nsid w:val="79730C43"/>
    <w:multiLevelType w:val="hybridMultilevel"/>
    <w:tmpl w:val="4B3EFE30"/>
    <w:lvl w:ilvl="0" w:tplc="28327296">
      <w:numFmt w:val="bullet"/>
      <w:lvlText w:val="•"/>
      <w:lvlJc w:val="left"/>
      <w:pPr>
        <w:ind w:left="1573" w:hanging="773"/>
      </w:pPr>
      <w:rPr>
        <w:rFonts w:ascii="Calibri" w:eastAsia="Calibri" w:hAnsi="Calibri" w:cs="Calibri" w:hint="default"/>
        <w:b w:val="0"/>
        <w:bCs w:val="0"/>
        <w:i w:val="0"/>
        <w:iCs w:val="0"/>
        <w:color w:val="232323"/>
        <w:spacing w:val="0"/>
        <w:w w:val="100"/>
        <w:sz w:val="22"/>
        <w:szCs w:val="22"/>
        <w:lang w:val="en-US" w:eastAsia="en-US" w:bidi="ar-SA"/>
      </w:rPr>
    </w:lvl>
    <w:lvl w:ilvl="1" w:tplc="686EDB36">
      <w:numFmt w:val="bullet"/>
      <w:lvlText w:val="•"/>
      <w:lvlJc w:val="left"/>
      <w:pPr>
        <w:ind w:left="2380" w:hanging="773"/>
      </w:pPr>
      <w:rPr>
        <w:rFonts w:hint="default"/>
        <w:lang w:val="en-US" w:eastAsia="en-US" w:bidi="ar-SA"/>
      </w:rPr>
    </w:lvl>
    <w:lvl w:ilvl="2" w:tplc="39A02062">
      <w:numFmt w:val="bullet"/>
      <w:lvlText w:val="•"/>
      <w:lvlJc w:val="left"/>
      <w:pPr>
        <w:ind w:left="3181" w:hanging="773"/>
      </w:pPr>
      <w:rPr>
        <w:rFonts w:hint="default"/>
        <w:lang w:val="en-US" w:eastAsia="en-US" w:bidi="ar-SA"/>
      </w:rPr>
    </w:lvl>
    <w:lvl w:ilvl="3" w:tplc="A230A052">
      <w:numFmt w:val="bullet"/>
      <w:lvlText w:val="•"/>
      <w:lvlJc w:val="left"/>
      <w:pPr>
        <w:ind w:left="3981" w:hanging="773"/>
      </w:pPr>
      <w:rPr>
        <w:rFonts w:hint="default"/>
        <w:lang w:val="en-US" w:eastAsia="en-US" w:bidi="ar-SA"/>
      </w:rPr>
    </w:lvl>
    <w:lvl w:ilvl="4" w:tplc="CFF8E060">
      <w:numFmt w:val="bullet"/>
      <w:lvlText w:val="•"/>
      <w:lvlJc w:val="left"/>
      <w:pPr>
        <w:ind w:left="4782" w:hanging="773"/>
      </w:pPr>
      <w:rPr>
        <w:rFonts w:hint="default"/>
        <w:lang w:val="en-US" w:eastAsia="en-US" w:bidi="ar-SA"/>
      </w:rPr>
    </w:lvl>
    <w:lvl w:ilvl="5" w:tplc="43E2AA1C">
      <w:numFmt w:val="bullet"/>
      <w:lvlText w:val="•"/>
      <w:lvlJc w:val="left"/>
      <w:pPr>
        <w:ind w:left="5583" w:hanging="773"/>
      </w:pPr>
      <w:rPr>
        <w:rFonts w:hint="default"/>
        <w:lang w:val="en-US" w:eastAsia="en-US" w:bidi="ar-SA"/>
      </w:rPr>
    </w:lvl>
    <w:lvl w:ilvl="6" w:tplc="7578E8EC">
      <w:numFmt w:val="bullet"/>
      <w:lvlText w:val="•"/>
      <w:lvlJc w:val="left"/>
      <w:pPr>
        <w:ind w:left="6383" w:hanging="773"/>
      </w:pPr>
      <w:rPr>
        <w:rFonts w:hint="default"/>
        <w:lang w:val="en-US" w:eastAsia="en-US" w:bidi="ar-SA"/>
      </w:rPr>
    </w:lvl>
    <w:lvl w:ilvl="7" w:tplc="66ECCFE6">
      <w:numFmt w:val="bullet"/>
      <w:lvlText w:val="•"/>
      <w:lvlJc w:val="left"/>
      <w:pPr>
        <w:ind w:left="7184" w:hanging="773"/>
      </w:pPr>
      <w:rPr>
        <w:rFonts w:hint="default"/>
        <w:lang w:val="en-US" w:eastAsia="en-US" w:bidi="ar-SA"/>
      </w:rPr>
    </w:lvl>
    <w:lvl w:ilvl="8" w:tplc="581A36A4">
      <w:numFmt w:val="bullet"/>
      <w:lvlText w:val="•"/>
      <w:lvlJc w:val="left"/>
      <w:pPr>
        <w:ind w:left="7985" w:hanging="773"/>
      </w:pPr>
      <w:rPr>
        <w:rFonts w:hint="default"/>
        <w:lang w:val="en-US" w:eastAsia="en-US" w:bidi="ar-SA"/>
      </w:rPr>
    </w:lvl>
  </w:abstractNum>
  <w:num w:numId="1">
    <w:abstractNumId w:val="7"/>
  </w:num>
  <w:num w:numId="2">
    <w:abstractNumId w:val="9"/>
  </w:num>
  <w:num w:numId="3">
    <w:abstractNumId w:val="4"/>
  </w:num>
  <w:num w:numId="4">
    <w:abstractNumId w:val="8"/>
  </w:num>
  <w:num w:numId="5">
    <w:abstractNumId w:val="5"/>
  </w:num>
  <w:num w:numId="6">
    <w:abstractNumId w:val="6"/>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34"/>
    <w:rsid w:val="00056379"/>
    <w:rsid w:val="000A29E0"/>
    <w:rsid w:val="000E1104"/>
    <w:rsid w:val="001C06C1"/>
    <w:rsid w:val="00214C25"/>
    <w:rsid w:val="00250252"/>
    <w:rsid w:val="0027111C"/>
    <w:rsid w:val="00322B15"/>
    <w:rsid w:val="00381C9D"/>
    <w:rsid w:val="003A357C"/>
    <w:rsid w:val="00602D24"/>
    <w:rsid w:val="0077102F"/>
    <w:rsid w:val="0079141D"/>
    <w:rsid w:val="007B5C8D"/>
    <w:rsid w:val="00862421"/>
    <w:rsid w:val="008661C8"/>
    <w:rsid w:val="008D152D"/>
    <w:rsid w:val="009D3893"/>
    <w:rsid w:val="00A611E1"/>
    <w:rsid w:val="00B1737C"/>
    <w:rsid w:val="00B842E6"/>
    <w:rsid w:val="00C13374"/>
    <w:rsid w:val="00D33934"/>
    <w:rsid w:val="00E134A3"/>
    <w:rsid w:val="00E9673B"/>
    <w:rsid w:val="00F82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79DEC"/>
  <w15:chartTrackingRefBased/>
  <w15:docId w15:val="{52E45CB0-C671-46AE-8425-FA17F4C2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color w:val="201F1E"/>
        <w:sz w:val="22"/>
        <w:szCs w:val="22"/>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3934"/>
    <w:pPr>
      <w:widowControl w:val="0"/>
      <w:autoSpaceDE w:val="0"/>
      <w:autoSpaceDN w:val="0"/>
    </w:pPr>
    <w:rPr>
      <w:rFonts w:eastAsia="Calibri" w:cs="Calibri"/>
      <w:color w:val="auto"/>
      <w:lang w:val="en-US"/>
    </w:rPr>
  </w:style>
  <w:style w:type="paragraph" w:styleId="Heading1">
    <w:name w:val="heading 1"/>
    <w:basedOn w:val="Normal"/>
    <w:link w:val="Heading1Char"/>
    <w:uiPriority w:val="1"/>
    <w:qFormat/>
    <w:rsid w:val="00D33934"/>
    <w:pPr>
      <w:spacing w:before="1"/>
      <w:ind w:left="326" w:right="9"/>
      <w:jc w:val="center"/>
      <w:outlineLvl w:val="0"/>
    </w:pPr>
    <w:rPr>
      <w:b/>
      <w:bCs/>
      <w:sz w:val="80"/>
      <w:szCs w:val="80"/>
    </w:rPr>
  </w:style>
  <w:style w:type="paragraph" w:styleId="Heading2">
    <w:name w:val="heading 2"/>
    <w:basedOn w:val="Normal"/>
    <w:link w:val="Heading2Char"/>
    <w:uiPriority w:val="1"/>
    <w:qFormat/>
    <w:rsid w:val="00D33934"/>
    <w:pPr>
      <w:spacing w:line="732" w:lineRule="exact"/>
      <w:ind w:left="2665"/>
      <w:jc w:val="center"/>
      <w:outlineLvl w:val="1"/>
    </w:pPr>
    <w:rPr>
      <w:b/>
      <w:bCs/>
      <w:sz w:val="60"/>
      <w:szCs w:val="60"/>
    </w:rPr>
  </w:style>
  <w:style w:type="paragraph" w:styleId="Heading3">
    <w:name w:val="heading 3"/>
    <w:basedOn w:val="Normal"/>
    <w:link w:val="Heading3Char"/>
    <w:uiPriority w:val="1"/>
    <w:qFormat/>
    <w:rsid w:val="00D33934"/>
    <w:pPr>
      <w:ind w:left="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3934"/>
    <w:rPr>
      <w:rFonts w:eastAsia="Calibri" w:cs="Calibri"/>
      <w:b/>
      <w:bCs/>
      <w:color w:val="auto"/>
      <w:sz w:val="80"/>
      <w:szCs w:val="80"/>
      <w:lang w:val="en-US"/>
    </w:rPr>
  </w:style>
  <w:style w:type="character" w:customStyle="1" w:styleId="Heading2Char">
    <w:name w:val="Heading 2 Char"/>
    <w:basedOn w:val="DefaultParagraphFont"/>
    <w:link w:val="Heading2"/>
    <w:uiPriority w:val="1"/>
    <w:rsid w:val="00D33934"/>
    <w:rPr>
      <w:rFonts w:eastAsia="Calibri" w:cs="Calibri"/>
      <w:b/>
      <w:bCs/>
      <w:color w:val="auto"/>
      <w:sz w:val="60"/>
      <w:szCs w:val="60"/>
      <w:lang w:val="en-US"/>
    </w:rPr>
  </w:style>
  <w:style w:type="character" w:customStyle="1" w:styleId="Heading3Char">
    <w:name w:val="Heading 3 Char"/>
    <w:basedOn w:val="DefaultParagraphFont"/>
    <w:link w:val="Heading3"/>
    <w:uiPriority w:val="1"/>
    <w:rsid w:val="00D33934"/>
    <w:rPr>
      <w:rFonts w:eastAsia="Calibri" w:cs="Calibri"/>
      <w:b/>
      <w:bCs/>
      <w:color w:val="auto"/>
      <w:lang w:val="en-US"/>
    </w:rPr>
  </w:style>
  <w:style w:type="paragraph" w:styleId="BodyText">
    <w:name w:val="Body Text"/>
    <w:basedOn w:val="Normal"/>
    <w:link w:val="BodyTextChar"/>
    <w:uiPriority w:val="1"/>
    <w:qFormat/>
    <w:rsid w:val="00D33934"/>
  </w:style>
  <w:style w:type="character" w:customStyle="1" w:styleId="BodyTextChar">
    <w:name w:val="Body Text Char"/>
    <w:basedOn w:val="DefaultParagraphFont"/>
    <w:link w:val="BodyText"/>
    <w:uiPriority w:val="1"/>
    <w:rsid w:val="00D33934"/>
    <w:rPr>
      <w:rFonts w:eastAsia="Calibri" w:cs="Calibri"/>
      <w:color w:val="auto"/>
      <w:lang w:val="en-US"/>
    </w:rPr>
  </w:style>
  <w:style w:type="paragraph" w:styleId="ListParagraph">
    <w:name w:val="List Paragraph"/>
    <w:basedOn w:val="Normal"/>
    <w:uiPriority w:val="1"/>
    <w:qFormat/>
    <w:rsid w:val="00D33934"/>
    <w:pPr>
      <w:ind w:left="800" w:hanging="360"/>
    </w:pPr>
  </w:style>
  <w:style w:type="paragraph" w:customStyle="1" w:styleId="TableParagraph">
    <w:name w:val="Table Paragraph"/>
    <w:basedOn w:val="Normal"/>
    <w:uiPriority w:val="1"/>
    <w:qFormat/>
    <w:rsid w:val="00D33934"/>
  </w:style>
  <w:style w:type="paragraph" w:styleId="Header">
    <w:name w:val="header"/>
    <w:basedOn w:val="Normal"/>
    <w:link w:val="HeaderChar"/>
    <w:uiPriority w:val="99"/>
    <w:unhideWhenUsed/>
    <w:rsid w:val="00E9673B"/>
    <w:pPr>
      <w:tabs>
        <w:tab w:val="center" w:pos="4513"/>
        <w:tab w:val="right" w:pos="9026"/>
      </w:tabs>
    </w:pPr>
  </w:style>
  <w:style w:type="character" w:customStyle="1" w:styleId="HeaderChar">
    <w:name w:val="Header Char"/>
    <w:basedOn w:val="DefaultParagraphFont"/>
    <w:link w:val="Header"/>
    <w:uiPriority w:val="99"/>
    <w:rsid w:val="00E9673B"/>
    <w:rPr>
      <w:rFonts w:eastAsia="Calibri" w:cs="Calibri"/>
      <w:color w:val="auto"/>
      <w:lang w:val="en-US"/>
    </w:rPr>
  </w:style>
  <w:style w:type="paragraph" w:styleId="Footer">
    <w:name w:val="footer"/>
    <w:basedOn w:val="Normal"/>
    <w:link w:val="FooterChar"/>
    <w:uiPriority w:val="99"/>
    <w:unhideWhenUsed/>
    <w:rsid w:val="00E9673B"/>
    <w:pPr>
      <w:tabs>
        <w:tab w:val="center" w:pos="4513"/>
        <w:tab w:val="right" w:pos="9026"/>
      </w:tabs>
    </w:pPr>
  </w:style>
  <w:style w:type="character" w:customStyle="1" w:styleId="FooterChar">
    <w:name w:val="Footer Char"/>
    <w:basedOn w:val="DefaultParagraphFont"/>
    <w:link w:val="Footer"/>
    <w:uiPriority w:val="99"/>
    <w:rsid w:val="00E9673B"/>
    <w:rPr>
      <w:rFonts w:eastAsia="Calibri" w:cs="Calibri"/>
      <w:color w:val="auto"/>
      <w:lang w:val="en-US"/>
    </w:rPr>
  </w:style>
  <w:style w:type="paragraph" w:styleId="NormalWeb">
    <w:name w:val="Normal (Web)"/>
    <w:basedOn w:val="Normal"/>
    <w:uiPriority w:val="99"/>
    <w:unhideWhenUsed/>
    <w:rsid w:val="00214C2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hertfordshire.gov.uk/schoolappeals"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hertfordshire.gov.uk/admissions" TargetMode="External"/><Relationship Id="rId2" Type="http://schemas.openxmlformats.org/officeDocument/2006/relationships/styles" Target="styles.xml"/><Relationship Id="rId16" Type="http://schemas.openxmlformats.org/officeDocument/2006/relationships/hyperlink" Target="http://www.hertfordshire.gov.uk/admission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GBlaker</cp:lastModifiedBy>
  <cp:revision>18</cp:revision>
  <cp:lastPrinted>2024-10-16T09:45:00Z</cp:lastPrinted>
  <dcterms:created xsi:type="dcterms:W3CDTF">2024-02-26T15:47:00Z</dcterms:created>
  <dcterms:modified xsi:type="dcterms:W3CDTF">2025-02-07T09:46:00Z</dcterms:modified>
</cp:coreProperties>
</file>